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B9" w:rsidRDefault="00DF5BB9" w:rsidP="00DF5BB9">
      <w:pPr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PLAN ZAJĘĆ NA ZJAZD  </w:t>
      </w:r>
      <w:r w:rsidR="00192BBA">
        <w:rPr>
          <w:rFonts w:eastAsia="Times New Roman"/>
          <w:b/>
          <w:lang w:eastAsia="pl-PL"/>
        </w:rPr>
        <w:t>14-15.02</w:t>
      </w:r>
      <w:r w:rsidR="00822DFB">
        <w:rPr>
          <w:rFonts w:eastAsia="Times New Roman"/>
          <w:b/>
          <w:lang w:eastAsia="pl-PL"/>
        </w:rPr>
        <w:t>.2025</w:t>
      </w:r>
      <w:r>
        <w:rPr>
          <w:rFonts w:eastAsia="Times New Roman"/>
          <w:b/>
          <w:lang w:eastAsia="pl-PL"/>
        </w:rPr>
        <w:t>r.  Semestr I</w:t>
      </w:r>
      <w:r w:rsidR="00192BBA">
        <w:rPr>
          <w:rFonts w:eastAsia="Times New Roman"/>
          <w:b/>
          <w:lang w:eastAsia="pl-PL"/>
        </w:rPr>
        <w:t>I</w:t>
      </w:r>
      <w:r>
        <w:rPr>
          <w:rFonts w:eastAsia="Times New Roman"/>
          <w:b/>
          <w:lang w:eastAsia="pl-PL"/>
        </w:rPr>
        <w:t xml:space="preserve"> BHP</w:t>
      </w:r>
    </w:p>
    <w:p w:rsidR="00DF5BB9" w:rsidRDefault="00DF5BB9" w:rsidP="00DF5BB9">
      <w:pPr>
        <w:spacing w:after="0" w:line="240" w:lineRule="auto"/>
        <w:rPr>
          <w:rFonts w:eastAsia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0"/>
        <w:gridCol w:w="5004"/>
        <w:gridCol w:w="2158"/>
      </w:tblGrid>
      <w:tr w:rsidR="00DF5BB9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piątek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Przedmiot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Prowadzący</w:t>
            </w:r>
          </w:p>
        </w:tc>
      </w:tr>
      <w:tr w:rsidR="00BD3D42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42" w:rsidRDefault="00BD3D42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14.30 – 16.00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192BBA" w:rsidP="000B4A0C">
            <w:r w:rsidRPr="00192BBA">
              <w:t>Ocena ryzyka zawodowego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192BBA" w:rsidP="000B4A0C">
            <w:r>
              <w:t>JŻ</w:t>
            </w:r>
          </w:p>
        </w:tc>
      </w:tr>
      <w:tr w:rsidR="00BD3D42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42" w:rsidRDefault="00BD3D42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16.05 – 17.35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192BBA" w:rsidP="000B4A0C">
            <w:r w:rsidRPr="00192BBA">
              <w:t>Ustalanie przyczyn i okoliczności wypadków</w:t>
            </w:r>
            <w:r>
              <w:t>….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192BBA" w:rsidP="000B4A0C">
            <w:r>
              <w:t>JŻ</w:t>
            </w:r>
          </w:p>
        </w:tc>
      </w:tr>
      <w:tr w:rsidR="00BD3D42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42" w:rsidRDefault="00BD3D42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17.35 – 19.05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192BBA" w:rsidP="000B4A0C">
            <w:r w:rsidRPr="00192BBA">
              <w:t>Ustalanie przyczyn i okoliczności wypadków</w:t>
            </w:r>
            <w:r>
              <w:t>….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192BBA" w:rsidP="000B4A0C">
            <w:r>
              <w:t>JŻ</w:t>
            </w:r>
          </w:p>
        </w:tc>
      </w:tr>
      <w:tr w:rsidR="00BD3D42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04521">
            <w:pPr>
              <w:rPr>
                <w:rFonts w:eastAsia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B4A0C">
            <w:pPr>
              <w:rPr>
                <w:rFonts w:eastAsia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B4A0C">
            <w:pPr>
              <w:rPr>
                <w:rFonts w:eastAsia="Times New Roman"/>
              </w:rPr>
            </w:pPr>
          </w:p>
        </w:tc>
      </w:tr>
      <w:tr w:rsidR="00BD3D42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42" w:rsidRDefault="00BD3D42" w:rsidP="0000452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sobota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B4A0C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B4A0C">
            <w:pPr>
              <w:rPr>
                <w:rFonts w:eastAsia="Times New Roman"/>
              </w:rPr>
            </w:pPr>
          </w:p>
        </w:tc>
      </w:tr>
      <w:tr w:rsidR="00192BBA" w:rsidTr="00BD3D4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BA" w:rsidRDefault="00192BBA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8.00 – 9.30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A" w:rsidRDefault="00192BBA" w:rsidP="00021330">
            <w:r w:rsidRPr="009A4450">
              <w:t>Zagrożenia w środowisku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A" w:rsidRDefault="00192BBA" w:rsidP="00021330">
            <w:r>
              <w:t>UZ-S</w:t>
            </w:r>
          </w:p>
        </w:tc>
      </w:tr>
      <w:tr w:rsidR="00192BBA" w:rsidTr="00BD3D4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BA" w:rsidRDefault="00192BBA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 – 11.05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A" w:rsidRDefault="00192BBA" w:rsidP="00021330">
            <w:r w:rsidRPr="009A4450">
              <w:t>Zagrożenia w środowisku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A" w:rsidRDefault="00192BBA" w:rsidP="00021330">
            <w:r>
              <w:t>UZ-S</w:t>
            </w:r>
          </w:p>
        </w:tc>
      </w:tr>
      <w:tr w:rsidR="00192BBA" w:rsidTr="00E44D46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BA" w:rsidRDefault="00192BBA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11.10 – 12.40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A" w:rsidRDefault="00192BBA" w:rsidP="000B4A0C">
            <w:r w:rsidRPr="00192BBA">
              <w:t>Zarządzanie systemam</w:t>
            </w:r>
            <w:r>
              <w:t>i BHP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A" w:rsidRDefault="00192BBA" w:rsidP="00021330">
            <w:r>
              <w:t>UZ-S</w:t>
            </w:r>
          </w:p>
        </w:tc>
      </w:tr>
      <w:tr w:rsidR="00192BBA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BA" w:rsidRDefault="00192BBA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12.45 – 14.15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A" w:rsidRDefault="00192BBA" w:rsidP="009F3243">
            <w:r w:rsidRPr="00192BBA">
              <w:t>Techniczne bezpieczeństwo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A" w:rsidRDefault="00192BBA" w:rsidP="00021330">
            <w:r>
              <w:t>UZ-S</w:t>
            </w:r>
          </w:p>
        </w:tc>
      </w:tr>
      <w:tr w:rsidR="00192BBA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BA" w:rsidRDefault="00192BBA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14.15 – 15.45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A" w:rsidRDefault="00192BBA" w:rsidP="009F3243">
            <w:r w:rsidRPr="00192BBA">
              <w:t>Techniczne bezpieczeństwo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A" w:rsidRDefault="00192BBA" w:rsidP="00021330">
            <w:r>
              <w:t>UZ-S</w:t>
            </w:r>
          </w:p>
        </w:tc>
      </w:tr>
    </w:tbl>
    <w:p w:rsidR="00DF5BB9" w:rsidRDefault="00DF5BB9" w:rsidP="00DF5BB9">
      <w:pPr>
        <w:spacing w:after="0" w:line="240" w:lineRule="auto"/>
        <w:rPr>
          <w:rFonts w:eastAsia="Times New Roman"/>
          <w:lang w:eastAsia="pl-PL"/>
        </w:rPr>
      </w:pPr>
    </w:p>
    <w:p w:rsidR="004F52C9" w:rsidRDefault="004F52C9" w:rsidP="004F52C9">
      <w:pPr>
        <w:pStyle w:val="NormalnyWeb"/>
        <w:spacing w:line="276" w:lineRule="auto"/>
      </w:pPr>
    </w:p>
    <w:p w:rsidR="004F52C9" w:rsidRDefault="004F52C9" w:rsidP="00164B76">
      <w:pPr>
        <w:spacing w:after="0" w:line="240" w:lineRule="auto"/>
      </w:pPr>
      <w:bookmarkStart w:id="0" w:name="_GoBack"/>
      <w:bookmarkEnd w:id="0"/>
    </w:p>
    <w:sectPr w:rsidR="004F52C9" w:rsidSect="000A574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46F"/>
    <w:rsid w:val="000724B1"/>
    <w:rsid w:val="000867D5"/>
    <w:rsid w:val="0009236F"/>
    <w:rsid w:val="000A42FF"/>
    <w:rsid w:val="000A5745"/>
    <w:rsid w:val="00164B76"/>
    <w:rsid w:val="00182B0D"/>
    <w:rsid w:val="00192BBA"/>
    <w:rsid w:val="0026331F"/>
    <w:rsid w:val="0034109C"/>
    <w:rsid w:val="00356DC3"/>
    <w:rsid w:val="00360509"/>
    <w:rsid w:val="003B45F9"/>
    <w:rsid w:val="003C3B55"/>
    <w:rsid w:val="003C4413"/>
    <w:rsid w:val="004126DC"/>
    <w:rsid w:val="00446ABA"/>
    <w:rsid w:val="004B2340"/>
    <w:rsid w:val="004B352D"/>
    <w:rsid w:val="004F52C9"/>
    <w:rsid w:val="00516B9C"/>
    <w:rsid w:val="00560074"/>
    <w:rsid w:val="00565753"/>
    <w:rsid w:val="00636126"/>
    <w:rsid w:val="00680860"/>
    <w:rsid w:val="006C659A"/>
    <w:rsid w:val="00714451"/>
    <w:rsid w:val="007A5846"/>
    <w:rsid w:val="00822DFB"/>
    <w:rsid w:val="0096046F"/>
    <w:rsid w:val="009A1429"/>
    <w:rsid w:val="009A4450"/>
    <w:rsid w:val="009F2172"/>
    <w:rsid w:val="00A1015C"/>
    <w:rsid w:val="00AD0B43"/>
    <w:rsid w:val="00AD4D64"/>
    <w:rsid w:val="00B25DB7"/>
    <w:rsid w:val="00BA4519"/>
    <w:rsid w:val="00BD3D42"/>
    <w:rsid w:val="00BF2D14"/>
    <w:rsid w:val="00C0460B"/>
    <w:rsid w:val="00C365A5"/>
    <w:rsid w:val="00CA1267"/>
    <w:rsid w:val="00CC169C"/>
    <w:rsid w:val="00D8300D"/>
    <w:rsid w:val="00D83FC3"/>
    <w:rsid w:val="00DF5BB9"/>
    <w:rsid w:val="00E44D46"/>
    <w:rsid w:val="00ED6D48"/>
    <w:rsid w:val="00F235F0"/>
    <w:rsid w:val="00F9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F5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01</dc:creator>
  <cp:lastModifiedBy>ZSTM Zbychu</cp:lastModifiedBy>
  <cp:revision>35</cp:revision>
  <cp:lastPrinted>2025-01-15T07:47:00Z</cp:lastPrinted>
  <dcterms:created xsi:type="dcterms:W3CDTF">2022-09-08T18:32:00Z</dcterms:created>
  <dcterms:modified xsi:type="dcterms:W3CDTF">2025-02-13T19:02:00Z</dcterms:modified>
</cp:coreProperties>
</file>