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9" w:rsidRPr="00061A9A" w:rsidRDefault="00FA4BD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Wykaz podręczników i programów nauczania</w:t>
      </w:r>
      <w:r w:rsidR="0041241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obowiązujących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 roku szk. </w:t>
      </w:r>
      <w:r w:rsidR="00121FD3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2022/2023</w:t>
      </w:r>
    </w:p>
    <w:p w:rsidR="00F848B7" w:rsidRPr="00061A9A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 Technikum Nr </w:t>
      </w:r>
      <w:r w:rsidR="00BD2C47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4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ZSTM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w 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Skarży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ku – Kamiennej </w:t>
      </w:r>
    </w:p>
    <w:p w:rsidR="00FA4BD5" w:rsidRPr="00061A9A" w:rsidRDefault="00061A9A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(</w:t>
      </w:r>
      <w:r w:rsidR="00287150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technikum 5</w:t>
      </w:r>
      <w:r w:rsidR="00905343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-letnie</w:t>
      </w:r>
      <w:r w:rsidR="00F848B7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na podbudowie szkoły podstawowej</w:t>
      </w:r>
      <w:r w:rsidR="00905343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)</w:t>
      </w:r>
    </w:p>
    <w:p w:rsidR="007473A3" w:rsidRDefault="007473A3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26FE" w:rsidRPr="00132979" w:rsidRDefault="009926FE" w:rsidP="00506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7"/>
        <w:gridCol w:w="2694"/>
        <w:gridCol w:w="7938"/>
      </w:tblGrid>
      <w:tr w:rsidR="00140A7D" w:rsidRPr="00897A91" w:rsidTr="00B36A77">
        <w:trPr>
          <w:trHeight w:val="340"/>
        </w:trPr>
        <w:tc>
          <w:tcPr>
            <w:tcW w:w="2977" w:type="dxa"/>
            <w:vAlign w:val="center"/>
          </w:tcPr>
          <w:p w:rsidR="00BE5E18" w:rsidRPr="00897A91" w:rsidRDefault="00BE5E18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17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694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7938" w:type="dxa"/>
            <w:vAlign w:val="center"/>
          </w:tcPr>
          <w:p w:rsidR="00BE5E18" w:rsidRPr="00897A91" w:rsidRDefault="00BE5E18" w:rsidP="00FE5B43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A46D72" w:rsidRPr="007473A3" w:rsidTr="00B36A77">
        <w:trPr>
          <w:trHeight w:val="409"/>
        </w:trPr>
        <w:tc>
          <w:tcPr>
            <w:tcW w:w="2977" w:type="dxa"/>
            <w:vMerge w:val="restart"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417" w:type="dxa"/>
            <w:vAlign w:val="center"/>
          </w:tcPr>
          <w:p w:rsidR="00A46D72" w:rsidRPr="00897A91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A46D72" w:rsidRPr="00897A91" w:rsidRDefault="00A46D72" w:rsidP="00037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  <w:tc>
          <w:tcPr>
            <w:tcW w:w="7938" w:type="dxa"/>
            <w:vAlign w:val="center"/>
          </w:tcPr>
          <w:p w:rsidR="00A46D72" w:rsidRPr="008A1CA9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cz.1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 xml:space="preserve">Anna Cisowska, Joanna Kościerzyńska, wyd. Nowa Era </w:t>
            </w:r>
          </w:p>
        </w:tc>
      </w:tr>
      <w:tr w:rsidR="00A46D72" w:rsidRPr="007473A3" w:rsidTr="00B36A77">
        <w:trPr>
          <w:trHeight w:val="79"/>
        </w:trPr>
        <w:tc>
          <w:tcPr>
            <w:tcW w:w="2977" w:type="dxa"/>
            <w:vMerge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1014/3/2020</w:t>
            </w:r>
          </w:p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1014/4/2020</w:t>
            </w:r>
          </w:p>
        </w:tc>
        <w:tc>
          <w:tcPr>
            <w:tcW w:w="7938" w:type="dxa"/>
            <w:vAlign w:val="center"/>
          </w:tcPr>
          <w:p w:rsidR="00A46D72" w:rsidRPr="008A1CA9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cz.2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A46D72" w:rsidRPr="007473A3" w:rsidTr="00B36A77">
        <w:trPr>
          <w:trHeight w:val="290"/>
        </w:trPr>
        <w:tc>
          <w:tcPr>
            <w:tcW w:w="2977" w:type="dxa"/>
            <w:vMerge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Pr="00897A91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1014/5/2021</w:t>
            </w:r>
          </w:p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cz.3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A46D72" w:rsidRPr="007473A3" w:rsidTr="00B36A77">
        <w:trPr>
          <w:trHeight w:val="129"/>
        </w:trPr>
        <w:tc>
          <w:tcPr>
            <w:tcW w:w="2977" w:type="dxa"/>
            <w:vMerge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  <w:tc>
          <w:tcPr>
            <w:tcW w:w="7938" w:type="dxa"/>
            <w:vAlign w:val="center"/>
          </w:tcPr>
          <w:p w:rsidR="00A46D72" w:rsidRPr="008A1CA9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cz.4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7E0745" w:rsidRPr="00C05FD5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E0745" w:rsidRPr="00897A91" w:rsidRDefault="007E074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947/1/2019</w:t>
            </w:r>
          </w:p>
        </w:tc>
        <w:tc>
          <w:tcPr>
            <w:tcW w:w="7938" w:type="dxa"/>
            <w:vAlign w:val="center"/>
          </w:tcPr>
          <w:p w:rsidR="007E0745" w:rsidRPr="008225DA" w:rsidRDefault="007E0745" w:rsidP="00FE5B4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</w:tr>
      <w:tr w:rsidR="007E0745" w:rsidRPr="00C05FD5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0745" w:rsidRPr="00897A91" w:rsidRDefault="007E074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E0745" w:rsidRDefault="007E074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947/2/2019</w:t>
            </w:r>
          </w:p>
        </w:tc>
        <w:tc>
          <w:tcPr>
            <w:tcW w:w="7938" w:type="dxa"/>
            <w:vAlign w:val="center"/>
          </w:tcPr>
          <w:p w:rsidR="007E0745" w:rsidRPr="00C05FD5" w:rsidRDefault="007E0745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7E0745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E0745" w:rsidRPr="00897A91" w:rsidRDefault="007E074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947/3/2019</w:t>
            </w:r>
          </w:p>
        </w:tc>
        <w:tc>
          <w:tcPr>
            <w:tcW w:w="7938" w:type="dxa"/>
            <w:vAlign w:val="center"/>
          </w:tcPr>
          <w:p w:rsidR="007E0745" w:rsidRPr="00D34D61" w:rsidRDefault="007E0745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7E0745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E0745" w:rsidRDefault="007E074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7E0745" w:rsidRPr="00897A91" w:rsidRDefault="007E074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947/4/2020</w:t>
            </w:r>
          </w:p>
        </w:tc>
        <w:tc>
          <w:tcPr>
            <w:tcW w:w="7938" w:type="dxa"/>
            <w:vAlign w:val="center"/>
          </w:tcPr>
          <w:p w:rsidR="007E0745" w:rsidRPr="00D34D61" w:rsidRDefault="007E0745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417" w:type="dxa"/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1133/1/2022</w:t>
            </w:r>
          </w:p>
        </w:tc>
        <w:tc>
          <w:tcPr>
            <w:tcW w:w="7938" w:type="dxa"/>
            <w:vAlign w:val="center"/>
          </w:tcPr>
          <w:p w:rsidR="00B36A77" w:rsidRPr="00D34D61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 w:rsidR="00A51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02A">
              <w:rPr>
                <w:rFonts w:ascii="Times New Roman" w:hAnsi="Times New Roman" w:cs="Times New Roman"/>
              </w:rPr>
              <w:t>Neu</w:t>
            </w:r>
            <w:proofErr w:type="spellEnd"/>
            <w:r w:rsidR="00A5102A">
              <w:rPr>
                <w:rFonts w:ascii="Times New Roman" w:hAnsi="Times New Roman" w:cs="Times New Roman"/>
              </w:rPr>
              <w:t xml:space="preserve"> cz.1”, Anna </w:t>
            </w:r>
            <w:proofErr w:type="spellStart"/>
            <w:r w:rsidR="00A5102A">
              <w:rPr>
                <w:rFonts w:ascii="Times New Roman" w:hAnsi="Times New Roman" w:cs="Times New Roman"/>
              </w:rPr>
              <w:t>Kryc</w:t>
            </w:r>
            <w:r>
              <w:rPr>
                <w:rFonts w:ascii="Times New Roman" w:hAnsi="Times New Roman" w:cs="Times New Roman"/>
              </w:rPr>
              <w:t>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B36A77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1133/2/2022</w:t>
            </w:r>
          </w:p>
        </w:tc>
        <w:tc>
          <w:tcPr>
            <w:tcW w:w="7938" w:type="dxa"/>
            <w:vAlign w:val="center"/>
          </w:tcPr>
          <w:p w:rsidR="00B36A77" w:rsidRDefault="00A5102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cz.2”, Anna </w:t>
            </w:r>
            <w:proofErr w:type="spellStart"/>
            <w:r>
              <w:rPr>
                <w:rFonts w:ascii="Times New Roman" w:hAnsi="Times New Roman" w:cs="Times New Roman"/>
              </w:rPr>
              <w:t>Kryc</w:t>
            </w:r>
            <w:r w:rsidR="00B36A77">
              <w:rPr>
                <w:rFonts w:ascii="Times New Roman" w:hAnsi="Times New Roman" w:cs="Times New Roman"/>
              </w:rPr>
              <w:t>zyńska</w:t>
            </w:r>
            <w:proofErr w:type="spellEnd"/>
            <w:r w:rsidR="00B36A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36A77">
              <w:rPr>
                <w:rFonts w:ascii="Times New Roman" w:hAnsi="Times New Roman" w:cs="Times New Roman"/>
              </w:rPr>
              <w:t>Pham</w:t>
            </w:r>
            <w:proofErr w:type="spellEnd"/>
            <w:r w:rsidR="00B36A77"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36A77" w:rsidRPr="00360210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937/3/2020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B36A77" w:rsidRPr="00360210" w:rsidRDefault="00A5102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cz.3”, Anna </w:t>
            </w:r>
            <w:proofErr w:type="spellStart"/>
            <w:r>
              <w:rPr>
                <w:rFonts w:ascii="Times New Roman" w:hAnsi="Times New Roman" w:cs="Times New Roman"/>
              </w:rPr>
              <w:t>Kryc</w:t>
            </w:r>
            <w:r w:rsidR="00B36A77">
              <w:rPr>
                <w:rFonts w:ascii="Times New Roman" w:hAnsi="Times New Roman" w:cs="Times New Roman"/>
              </w:rPr>
              <w:t>zyńska</w:t>
            </w:r>
            <w:proofErr w:type="spellEnd"/>
            <w:r w:rsidR="00B36A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36A77">
              <w:rPr>
                <w:rFonts w:ascii="Times New Roman" w:hAnsi="Times New Roman" w:cs="Times New Roman"/>
              </w:rPr>
              <w:t>Pham</w:t>
            </w:r>
            <w:proofErr w:type="spellEnd"/>
            <w:r w:rsidR="00B36A77"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937/4/2021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 w:rsidR="00A5102A">
              <w:rPr>
                <w:rFonts w:ascii="Times New Roman" w:hAnsi="Times New Roman" w:cs="Times New Roman"/>
              </w:rPr>
              <w:t xml:space="preserve"> cz.4”, Anna </w:t>
            </w:r>
            <w:proofErr w:type="spellStart"/>
            <w:r w:rsidR="00A5102A">
              <w:rPr>
                <w:rFonts w:ascii="Times New Roman" w:hAnsi="Times New Roman" w:cs="Times New Roman"/>
              </w:rPr>
              <w:t>Kryc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417" w:type="dxa"/>
            <w:vAlign w:val="center"/>
          </w:tcPr>
          <w:p w:rsidR="00B36A77" w:rsidRPr="00360210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</w:tc>
        <w:tc>
          <w:tcPr>
            <w:tcW w:w="7938" w:type="dxa"/>
            <w:vAlign w:val="center"/>
          </w:tcPr>
          <w:p w:rsidR="00B36A77" w:rsidRPr="008A1CA9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B36A77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966/4/2022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20727" w:rsidRPr="007473A3" w:rsidTr="00B36A77">
        <w:trPr>
          <w:trHeight w:val="340"/>
        </w:trPr>
        <w:tc>
          <w:tcPr>
            <w:tcW w:w="2977" w:type="dxa"/>
            <w:vAlign w:val="center"/>
          </w:tcPr>
          <w:p w:rsidR="00B20727" w:rsidRPr="00897A91" w:rsidRDefault="009F3C18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1417" w:type="dxa"/>
            <w:vAlign w:val="center"/>
          </w:tcPr>
          <w:p w:rsidR="00B20727" w:rsidRPr="00897A91" w:rsidRDefault="009F3C1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B20727" w:rsidRPr="00897A91" w:rsidRDefault="00FE5B4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7938" w:type="dxa"/>
            <w:vAlign w:val="center"/>
          </w:tcPr>
          <w:p w:rsidR="00B20727" w:rsidRPr="00897A91" w:rsidRDefault="00C27B89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„Spotkanie ze sztuką”, </w:t>
            </w:r>
            <w:r w:rsidR="00C3305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C33050">
              <w:rPr>
                <w:rFonts w:ascii="Times New Roman" w:hAnsi="Times New Roman" w:cs="Times New Roman"/>
              </w:rPr>
              <w:t>Ipczyńska</w:t>
            </w:r>
            <w:proofErr w:type="spellEnd"/>
            <w:r w:rsidR="00C33050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="00C33050">
              <w:rPr>
                <w:rFonts w:ascii="Times New Roman" w:hAnsi="Times New Roman" w:cs="Times New Roman"/>
              </w:rPr>
              <w:t>Mrozkowiak</w:t>
            </w:r>
            <w:proofErr w:type="spellEnd"/>
            <w:r w:rsidR="00C33050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36A77" w:rsidRPr="007473A3" w:rsidTr="00B36A77">
        <w:trPr>
          <w:trHeight w:val="331"/>
        </w:trPr>
        <w:tc>
          <w:tcPr>
            <w:tcW w:w="2977" w:type="dxa"/>
            <w:vMerge w:val="restart"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417" w:type="dxa"/>
            <w:vAlign w:val="center"/>
          </w:tcPr>
          <w:p w:rsidR="00B36A77" w:rsidRPr="007C30A8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B36A77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1147/1/2022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„Historia” Podręcznik. Liceum i technikum – zakres podstawowy, Nowa edycja”, </w:t>
            </w:r>
            <w:r>
              <w:rPr>
                <w:rFonts w:ascii="Times New Roman" w:hAnsi="Times New Roman" w:cs="Times New Roman"/>
              </w:rPr>
              <w:br/>
              <w:t>M.N. Faszcza, R. Lodo, K. Wiśniewski, Wyd. WSiP</w:t>
            </w:r>
          </w:p>
        </w:tc>
      </w:tr>
      <w:tr w:rsidR="00B36A77" w:rsidRPr="007473A3" w:rsidTr="00B36A77">
        <w:trPr>
          <w:trHeight w:val="285"/>
        </w:trPr>
        <w:tc>
          <w:tcPr>
            <w:tcW w:w="2977" w:type="dxa"/>
            <w:vMerge/>
            <w:vAlign w:val="center"/>
          </w:tcPr>
          <w:p w:rsidR="00B36A77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B36A77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987/2/2020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B36A77" w:rsidRPr="007473A3" w:rsidTr="00B36A77">
        <w:trPr>
          <w:trHeight w:val="47"/>
        </w:trPr>
        <w:tc>
          <w:tcPr>
            <w:tcW w:w="2977" w:type="dxa"/>
            <w:vMerge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Pr="007C30A8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B36A77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987/3/2021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B36A77" w:rsidRPr="007473A3" w:rsidTr="00B36A77">
        <w:trPr>
          <w:trHeight w:val="321"/>
        </w:trPr>
        <w:tc>
          <w:tcPr>
            <w:tcW w:w="2977" w:type="dxa"/>
            <w:vMerge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Default="00B36A7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B36A77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987/4/2022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CC65B3" w:rsidRPr="007473A3" w:rsidTr="00B36A77">
        <w:trPr>
          <w:trHeight w:val="494"/>
        </w:trPr>
        <w:tc>
          <w:tcPr>
            <w:tcW w:w="2977" w:type="dxa"/>
            <w:vAlign w:val="center"/>
          </w:tcPr>
          <w:p w:rsidR="00CC65B3" w:rsidRPr="00897A91" w:rsidRDefault="00CC65B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TERAŻNIEJSZOŚĆ</w:t>
            </w:r>
          </w:p>
        </w:tc>
        <w:tc>
          <w:tcPr>
            <w:tcW w:w="1417" w:type="dxa"/>
            <w:vAlign w:val="center"/>
          </w:tcPr>
          <w:p w:rsidR="00CC65B3" w:rsidRDefault="00CC65B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CC65B3" w:rsidRDefault="00CC65B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7938" w:type="dxa"/>
            <w:vAlign w:val="center"/>
          </w:tcPr>
          <w:p w:rsidR="00CC65B3" w:rsidRDefault="00CC65B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„Historia i teraźniejszość. Podręcznik Liceum Technikum</w:t>
            </w:r>
            <w:r w:rsidR="00121FD3">
              <w:rPr>
                <w:rFonts w:ascii="Times New Roman" w:hAnsi="Times New Roman" w:cs="Times New Roman"/>
                <w:sz w:val="24"/>
                <w:szCs w:val="24"/>
              </w:rPr>
              <w:t>. Zakres podstawowy” Leszek Rys</w:t>
            </w: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ak, Adam Cisek, Karol Wilczyński</w:t>
            </w:r>
            <w:r w:rsidR="00A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72">
              <w:rPr>
                <w:rFonts w:ascii="Times New Roman" w:hAnsi="Times New Roman" w:cs="Times New Roman"/>
              </w:rPr>
              <w:t>Wyd. 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BC" w:rsidRPr="007473A3" w:rsidTr="00B36A77">
        <w:trPr>
          <w:trHeight w:val="284"/>
        </w:trPr>
        <w:tc>
          <w:tcPr>
            <w:tcW w:w="2977" w:type="dxa"/>
            <w:vMerge w:val="restart"/>
            <w:vAlign w:val="center"/>
          </w:tcPr>
          <w:p w:rsidR="00506FBC" w:rsidRPr="007C30A8" w:rsidRDefault="00506FBC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7" w:type="dxa"/>
            <w:vAlign w:val="center"/>
          </w:tcPr>
          <w:p w:rsidR="00506FBC" w:rsidRPr="00897A91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06FBC" w:rsidRPr="00897A91" w:rsidRDefault="00FE5B43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1039/2020/z1</w:t>
            </w:r>
          </w:p>
        </w:tc>
        <w:tc>
          <w:tcPr>
            <w:tcW w:w="7938" w:type="dxa"/>
            <w:vMerge w:val="restart"/>
            <w:vAlign w:val="center"/>
          </w:tcPr>
          <w:p w:rsidR="00506FBC" w:rsidRPr="00897A91" w:rsidRDefault="00506FBC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„Krok w przedsiębiorczość”, T. Rachwał, Z. Makieła, Wyd. Nowa Era</w:t>
            </w:r>
          </w:p>
        </w:tc>
      </w:tr>
      <w:tr w:rsidR="00506FBC" w:rsidRPr="007473A3" w:rsidTr="00B36A77">
        <w:trPr>
          <w:trHeight w:val="284"/>
        </w:trPr>
        <w:tc>
          <w:tcPr>
            <w:tcW w:w="2977" w:type="dxa"/>
            <w:vMerge/>
            <w:vAlign w:val="center"/>
          </w:tcPr>
          <w:p w:rsidR="00506FBC" w:rsidRPr="00897A91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06FBC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:rsidR="00506FBC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vAlign w:val="center"/>
          </w:tcPr>
          <w:p w:rsidR="00506FBC" w:rsidRDefault="00506FBC" w:rsidP="00FE5B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433A3" w:rsidRPr="007473A3" w:rsidTr="00B36A77">
        <w:trPr>
          <w:trHeight w:val="593"/>
        </w:trPr>
        <w:tc>
          <w:tcPr>
            <w:tcW w:w="2977" w:type="dxa"/>
            <w:vMerge w:val="restart"/>
            <w:vAlign w:val="center"/>
          </w:tcPr>
          <w:p w:rsidR="007433A3" w:rsidRPr="00897A91" w:rsidRDefault="007433A3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7" w:type="dxa"/>
            <w:vAlign w:val="center"/>
          </w:tcPr>
          <w:p w:rsidR="007433A3" w:rsidRPr="009F3C18" w:rsidRDefault="007433A3" w:rsidP="00037374">
            <w:pPr>
              <w:jc w:val="center"/>
              <w:rPr>
                <w:rFonts w:ascii="Times New Roman" w:hAnsi="Times New Roman" w:cs="Times New Roman"/>
              </w:rPr>
            </w:pPr>
            <w:r w:rsidRPr="009F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433A3" w:rsidRPr="00897A91" w:rsidRDefault="007433A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988/1/2019</w:t>
            </w:r>
          </w:p>
        </w:tc>
        <w:tc>
          <w:tcPr>
            <w:tcW w:w="7938" w:type="dxa"/>
            <w:vAlign w:val="center"/>
          </w:tcPr>
          <w:p w:rsidR="007433A3" w:rsidRPr="00897A91" w:rsidRDefault="007433A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7433A3" w:rsidRPr="007473A3" w:rsidTr="00B36A77">
        <w:trPr>
          <w:trHeight w:val="263"/>
        </w:trPr>
        <w:tc>
          <w:tcPr>
            <w:tcW w:w="2977" w:type="dxa"/>
            <w:vMerge/>
            <w:vAlign w:val="center"/>
          </w:tcPr>
          <w:p w:rsidR="007433A3" w:rsidRPr="00897A91" w:rsidRDefault="007433A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33A3" w:rsidRPr="009F3C18" w:rsidRDefault="007433A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433A3" w:rsidRDefault="00FF2FD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988/2/2020</w:t>
            </w:r>
          </w:p>
        </w:tc>
        <w:tc>
          <w:tcPr>
            <w:tcW w:w="7938" w:type="dxa"/>
            <w:vAlign w:val="center"/>
          </w:tcPr>
          <w:p w:rsidR="007433A3" w:rsidRDefault="007433A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7433A3" w:rsidRPr="007473A3" w:rsidTr="00B36A77">
        <w:trPr>
          <w:trHeight w:val="217"/>
        </w:trPr>
        <w:tc>
          <w:tcPr>
            <w:tcW w:w="2977" w:type="dxa"/>
            <w:vMerge/>
            <w:vAlign w:val="center"/>
          </w:tcPr>
          <w:p w:rsidR="007433A3" w:rsidRPr="00897A91" w:rsidRDefault="007433A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33A3" w:rsidRPr="009D1E80" w:rsidRDefault="007433A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433A3" w:rsidRPr="00897A91" w:rsidRDefault="00FF2FD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988/3/2021</w:t>
            </w:r>
          </w:p>
        </w:tc>
        <w:tc>
          <w:tcPr>
            <w:tcW w:w="7938" w:type="dxa"/>
            <w:vAlign w:val="center"/>
          </w:tcPr>
          <w:p w:rsidR="007433A3" w:rsidRPr="00897A91" w:rsidRDefault="007433A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7433A3" w:rsidRPr="007473A3" w:rsidTr="00B36A77">
        <w:trPr>
          <w:trHeight w:val="697"/>
        </w:trPr>
        <w:tc>
          <w:tcPr>
            <w:tcW w:w="2977" w:type="dxa"/>
            <w:vMerge/>
            <w:vAlign w:val="center"/>
          </w:tcPr>
          <w:p w:rsidR="007433A3" w:rsidRPr="00897A91" w:rsidRDefault="007433A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33A3" w:rsidRDefault="007433A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7433A3" w:rsidRPr="00897A91" w:rsidRDefault="00FF2FD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988/4/2022</w:t>
            </w:r>
          </w:p>
        </w:tc>
        <w:tc>
          <w:tcPr>
            <w:tcW w:w="7938" w:type="dxa"/>
            <w:vAlign w:val="center"/>
          </w:tcPr>
          <w:p w:rsidR="007433A3" w:rsidRDefault="007433A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FE5B43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E5B43" w:rsidRPr="00897A91" w:rsidRDefault="00FE5B4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FE5B43" w:rsidRPr="00897A91" w:rsidRDefault="00FE5B4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cz.1, Wyd. Nowa Era</w:t>
            </w:r>
          </w:p>
        </w:tc>
      </w:tr>
      <w:tr w:rsidR="00FE5B43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E5B43" w:rsidRDefault="00FE5B4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FE5B43" w:rsidRDefault="00FE5B4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1001/2/2020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FE5B43" w:rsidRPr="00897A91" w:rsidRDefault="00FE5B4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cz.2, Wyd. Nowa Era</w:t>
            </w:r>
          </w:p>
        </w:tc>
      </w:tr>
      <w:tr w:rsidR="00FE5B43" w:rsidRPr="007473A3" w:rsidTr="00B36A77">
        <w:trPr>
          <w:trHeight w:val="537"/>
        </w:trPr>
        <w:tc>
          <w:tcPr>
            <w:tcW w:w="2977" w:type="dxa"/>
            <w:vMerge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E5B43" w:rsidRPr="00897A91" w:rsidRDefault="00FE5B4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7938" w:type="dxa"/>
            <w:vAlign w:val="center"/>
          </w:tcPr>
          <w:p w:rsidR="00FE5B43" w:rsidRPr="00897A91" w:rsidRDefault="00FE5B4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cz.3, Wyd. Nowa Era</w:t>
            </w:r>
          </w:p>
        </w:tc>
      </w:tr>
      <w:tr w:rsidR="00FE5B43" w:rsidRPr="007473A3" w:rsidTr="00B36A77">
        <w:trPr>
          <w:trHeight w:val="698"/>
        </w:trPr>
        <w:tc>
          <w:tcPr>
            <w:tcW w:w="2977" w:type="dxa"/>
            <w:vMerge/>
            <w:vAlign w:val="center"/>
          </w:tcPr>
          <w:p w:rsidR="00FE5B43" w:rsidRPr="00897A91" w:rsidRDefault="00FE5B43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E5B43" w:rsidRDefault="00FE5B43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FE5B43" w:rsidRDefault="00FE5B43" w:rsidP="00A46D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E5B43" w:rsidRDefault="00FE5B43" w:rsidP="00A46D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  <w:p w:rsidR="00121FD3" w:rsidRPr="00897A91" w:rsidRDefault="00121FD3" w:rsidP="00A46D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FE5B43" w:rsidRDefault="00FE5B4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podstawowy, Wyd. Nowa Era</w:t>
            </w:r>
          </w:p>
          <w:p w:rsidR="00FE5B43" w:rsidRDefault="00FE5B43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Zrozumieć fizykę” zakres rozszerzony, Wyd. Nowa Era</w:t>
            </w:r>
          </w:p>
          <w:p w:rsidR="00121FD3" w:rsidRDefault="00121FD3" w:rsidP="00FE5B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46D72" w:rsidRPr="007473A3" w:rsidTr="00B36A77">
        <w:trPr>
          <w:trHeight w:val="542"/>
        </w:trPr>
        <w:tc>
          <w:tcPr>
            <w:tcW w:w="2977" w:type="dxa"/>
            <w:vMerge w:val="restart"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lastRenderedPageBreak/>
              <w:t>GEOGRAFIA</w:t>
            </w:r>
          </w:p>
        </w:tc>
        <w:tc>
          <w:tcPr>
            <w:tcW w:w="1417" w:type="dxa"/>
            <w:vAlign w:val="center"/>
          </w:tcPr>
          <w:p w:rsidR="00A46D72" w:rsidRPr="00897A91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46D72" w:rsidRPr="00897A91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cz.1, R. Malarz, M Więckowski,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A46D72" w:rsidRPr="007473A3" w:rsidTr="00B36A77">
        <w:trPr>
          <w:trHeight w:val="625"/>
        </w:trPr>
        <w:tc>
          <w:tcPr>
            <w:tcW w:w="2977" w:type="dxa"/>
            <w:vMerge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cz.2, R. Malarz, M Więckowski,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A46D72" w:rsidRPr="007473A3" w:rsidTr="00B36A77">
        <w:trPr>
          <w:trHeight w:val="579"/>
        </w:trPr>
        <w:tc>
          <w:tcPr>
            <w:tcW w:w="2977" w:type="dxa"/>
            <w:vMerge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46D72" w:rsidRPr="00897A91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cz.3, R. Malarz, M Więckowski,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46D72" w:rsidRDefault="00A46D72" w:rsidP="007E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7E0745" w:rsidRDefault="007E0745" w:rsidP="007E074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E0745" w:rsidRDefault="007E0745" w:rsidP="007E074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973/4/2022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</w:t>
            </w:r>
            <w:r w:rsidR="002A72F6">
              <w:rPr>
                <w:rFonts w:ascii="Times New Roman" w:hAnsi="Times New Roman" w:cs="Times New Roman"/>
              </w:rPr>
              <w:t>za geografii” zakres podstawowy</w:t>
            </w:r>
            <w:r>
              <w:rPr>
                <w:rFonts w:ascii="Times New Roman" w:hAnsi="Times New Roman" w:cs="Times New Roman"/>
              </w:rPr>
              <w:t>, R. Malarz, M Więckowski, Wyd. Nowa Era</w:t>
            </w:r>
          </w:p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rozszerzony </w:t>
            </w:r>
            <w:r w:rsidR="00B36A77">
              <w:rPr>
                <w:rFonts w:ascii="Times New Roman" w:hAnsi="Times New Roman" w:cs="Times New Roman"/>
              </w:rPr>
              <w:t xml:space="preserve">cz.3, R. Malarz, M. </w:t>
            </w:r>
            <w:proofErr w:type="spellStart"/>
            <w:r w:rsidR="00B36A77">
              <w:rPr>
                <w:rFonts w:ascii="Times New Roman" w:hAnsi="Times New Roman" w:cs="Times New Roman"/>
              </w:rPr>
              <w:t>Więckowski,</w:t>
            </w:r>
            <w:r>
              <w:rPr>
                <w:rFonts w:ascii="Times New Roman" w:hAnsi="Times New Roman" w:cs="Times New Roman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Kroch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46D72" w:rsidRPr="00897A91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cz.1,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cz.2,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cz.3,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</w:t>
            </w:r>
            <w:r w:rsidR="002A72F6">
              <w:rPr>
                <w:rFonts w:ascii="Times New Roman" w:hAnsi="Times New Roman" w:cs="Times New Roman"/>
              </w:rPr>
              <w:t>a czasie” zakres podstawowy</w:t>
            </w:r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A46D72" w:rsidRPr="007473A3" w:rsidTr="00B36A77">
        <w:trPr>
          <w:trHeight w:val="707"/>
        </w:trPr>
        <w:tc>
          <w:tcPr>
            <w:tcW w:w="2977" w:type="dxa"/>
            <w:vMerge w:val="restart"/>
            <w:vAlign w:val="center"/>
          </w:tcPr>
          <w:p w:rsidR="00A46D72" w:rsidRPr="00897A91" w:rsidRDefault="00A46D72" w:rsidP="00B0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46D72" w:rsidRPr="00897A91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chemia”, zakres podstawowy cz.1, R. Hassa,</w:t>
            </w:r>
            <w:r w:rsidR="00B36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A46D72" w:rsidRPr="007473A3" w:rsidTr="00B36A77">
        <w:trPr>
          <w:trHeight w:val="646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chemia”, zakres podstawowy cz.2, R. Hassa,</w:t>
            </w:r>
            <w:r w:rsidR="00B36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36A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  <w:r w:rsidR="00B36A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46D72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1024/2/2020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2”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A46D72" w:rsidRPr="007473A3" w:rsidTr="00B36A77">
        <w:trPr>
          <w:trHeight w:val="239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A46D72" w:rsidRDefault="00121FD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1024/3/2021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3”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877059" w:rsidRPr="007473A3" w:rsidTr="00B36A77">
        <w:trPr>
          <w:trHeight w:val="340"/>
        </w:trPr>
        <w:tc>
          <w:tcPr>
            <w:tcW w:w="2977" w:type="dxa"/>
            <w:vAlign w:val="center"/>
          </w:tcPr>
          <w:p w:rsidR="00877059" w:rsidRPr="00897A91" w:rsidRDefault="00877059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417" w:type="dxa"/>
            <w:vAlign w:val="center"/>
          </w:tcPr>
          <w:p w:rsidR="00877059" w:rsidRDefault="00877059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877059" w:rsidRPr="00897A91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960/2022/z1</w:t>
            </w:r>
          </w:p>
        </w:tc>
        <w:tc>
          <w:tcPr>
            <w:tcW w:w="7938" w:type="dxa"/>
            <w:vAlign w:val="center"/>
          </w:tcPr>
          <w:p w:rsidR="00877059" w:rsidRPr="00897A91" w:rsidRDefault="00877059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bezpiecznie”- J. Słoma,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A46D72" w:rsidRPr="00897A91" w:rsidRDefault="00A46D72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46D72" w:rsidRPr="00897A91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990/1/2019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cz.1”,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990/2/2020</w:t>
            </w:r>
          </w:p>
        </w:tc>
        <w:tc>
          <w:tcPr>
            <w:tcW w:w="7938" w:type="dxa"/>
            <w:vAlign w:val="center"/>
          </w:tcPr>
          <w:p w:rsidR="00A46D72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cz.2”,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A46D72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A46D72" w:rsidRDefault="00A46D72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46D72" w:rsidRDefault="00A46D72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46D72" w:rsidRDefault="002A72F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7938" w:type="dxa"/>
            <w:vAlign w:val="center"/>
          </w:tcPr>
          <w:p w:rsidR="00A46D72" w:rsidRPr="00897A91" w:rsidRDefault="00A46D72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cz.3”,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656F9A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1417" w:type="dxa"/>
            <w:vAlign w:val="center"/>
          </w:tcPr>
          <w:p w:rsidR="00656F9A" w:rsidRPr="00897A91" w:rsidRDefault="00656F9A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AZ-3-01/18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56F9A" w:rsidRPr="00897A91" w:rsidRDefault="00656F9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wolności”,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  <w:tr w:rsidR="00656F9A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6F9A" w:rsidRPr="00897A91" w:rsidRDefault="00656F9A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AZ-3-01/18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56F9A" w:rsidRPr="00897A91" w:rsidRDefault="00656F9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nadziei”,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  <w:tr w:rsidR="00656F9A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6F9A" w:rsidRPr="00897A91" w:rsidRDefault="00656F9A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  <w:r w:rsidRPr="00506FBC">
              <w:rPr>
                <w:rFonts w:ascii="Times New Roman" w:hAnsi="Times New Roman" w:cs="Times New Roman"/>
              </w:rPr>
              <w:t>AZ-4-01/10</w:t>
            </w:r>
          </w:p>
        </w:tc>
        <w:tc>
          <w:tcPr>
            <w:tcW w:w="7938" w:type="dxa"/>
            <w:vAlign w:val="center"/>
          </w:tcPr>
          <w:p w:rsidR="00656F9A" w:rsidRPr="00897A91" w:rsidRDefault="00656F9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„Świadectwo miłości społecznej”,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  <w:tr w:rsidR="00656F9A" w:rsidRPr="007473A3" w:rsidTr="00B36A77">
        <w:trPr>
          <w:trHeight w:val="340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6F9A" w:rsidRPr="00897A91" w:rsidRDefault="00656F9A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6F9A" w:rsidRDefault="00656F9A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656F9A" w:rsidRPr="00506FBC" w:rsidRDefault="00656F9A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AZ-4-01/18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56F9A" w:rsidRDefault="00656F9A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miłości”,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</w:tbl>
    <w:p w:rsidR="001D464B" w:rsidRDefault="001D464B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111"/>
        <w:gridCol w:w="1559"/>
        <w:gridCol w:w="2693"/>
        <w:gridCol w:w="6663"/>
      </w:tblGrid>
      <w:tr w:rsidR="00E51BF5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lastRenderedPageBreak/>
              <w:t>Wykaz podręczników i programów nauczania</w:t>
            </w:r>
            <w:r w:rsidR="007E0745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obowiązujących w roku szk. 2022/2023</w:t>
            </w:r>
          </w:p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w Technikum Nr 4  ZSTM</w:t>
            </w:r>
            <w:r w:rsidR="00061A9A"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w Skarżysku – Kamiennej</w:t>
            </w:r>
          </w:p>
          <w:p w:rsidR="00E51BF5" w:rsidRPr="00061A9A" w:rsidRDefault="00061A9A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(</w:t>
            </w:r>
            <w:r w:rsidR="00E51BF5"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Technikum 5-letnie na podbudowie szkoły podstawowej)</w:t>
            </w:r>
          </w:p>
          <w:p w:rsidR="00E51BF5" w:rsidRPr="00061A9A" w:rsidRDefault="00E51BF5" w:rsidP="007473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51BF5" w:rsidRPr="00E254E7" w:rsidRDefault="00E51BF5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E51BF5" w:rsidRPr="00061A9A" w:rsidRDefault="00E51BF5" w:rsidP="00061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BF5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Pr="00E254E7" w:rsidRDefault="00E51BF5" w:rsidP="009E713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LOGISTYK</w:t>
            </w:r>
          </w:p>
        </w:tc>
      </w:tr>
      <w:tr w:rsidR="00E51BF5" w:rsidRPr="007473A3" w:rsidTr="0085059B">
        <w:trPr>
          <w:trHeight w:val="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C94B6A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9B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85059B">
        <w:trPr>
          <w:trHeight w:val="59"/>
        </w:trPr>
        <w:tc>
          <w:tcPr>
            <w:tcW w:w="4111" w:type="dxa"/>
            <w:vMerge w:val="restart"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LOGISTYKI</w:t>
            </w:r>
          </w:p>
        </w:tc>
        <w:tc>
          <w:tcPr>
            <w:tcW w:w="1559" w:type="dxa"/>
            <w:vAlign w:val="center"/>
          </w:tcPr>
          <w:p w:rsidR="00E51BF5" w:rsidRPr="00897A91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logistyki”, red. B. Jaworska, WSiP, Warszawa 2017</w:t>
            </w:r>
          </w:p>
        </w:tc>
      </w:tr>
      <w:tr w:rsidR="00E51BF5" w:rsidRPr="007473A3" w:rsidTr="0085059B">
        <w:trPr>
          <w:trHeight w:val="91"/>
        </w:trPr>
        <w:tc>
          <w:tcPr>
            <w:tcW w:w="4111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110"/>
        </w:trPr>
        <w:tc>
          <w:tcPr>
            <w:tcW w:w="4111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127"/>
        </w:trPr>
        <w:tc>
          <w:tcPr>
            <w:tcW w:w="4111" w:type="dxa"/>
            <w:vMerge w:val="restart"/>
            <w:vAlign w:val="center"/>
          </w:tcPr>
          <w:p w:rsidR="00E51BF5" w:rsidRDefault="00E51BF5" w:rsidP="0083784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PRZECHOWYWANIE ZAPASÓW</w:t>
            </w:r>
          </w:p>
        </w:tc>
        <w:tc>
          <w:tcPr>
            <w:tcW w:w="1559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E51BF5" w:rsidRPr="007473A3" w:rsidTr="0085059B">
        <w:trPr>
          <w:trHeight w:val="146"/>
        </w:trPr>
        <w:tc>
          <w:tcPr>
            <w:tcW w:w="4111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177"/>
        </w:trPr>
        <w:tc>
          <w:tcPr>
            <w:tcW w:w="4111" w:type="dxa"/>
            <w:vMerge w:val="restart"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PRACY MAGAZYNU</w:t>
            </w: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20133E" w:rsidRPr="007473A3" w:rsidTr="0085059B">
        <w:trPr>
          <w:trHeight w:val="54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71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90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107"/>
        </w:trPr>
        <w:tc>
          <w:tcPr>
            <w:tcW w:w="4111" w:type="dxa"/>
            <w:vMerge w:val="restart"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I WYDAWANIE ZAPASÓW</w:t>
            </w: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41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20133E" w:rsidRPr="007473A3" w:rsidTr="0085059B">
        <w:trPr>
          <w:trHeight w:val="126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417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47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175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51"/>
        </w:trPr>
        <w:tc>
          <w:tcPr>
            <w:tcW w:w="4111" w:type="dxa"/>
            <w:vMerge w:val="restart"/>
            <w:vAlign w:val="center"/>
          </w:tcPr>
          <w:p w:rsidR="0020133E" w:rsidRPr="00897A91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ZABEZPIECZANIE MAJĄTKU</w:t>
            </w:r>
          </w:p>
        </w:tc>
        <w:tc>
          <w:tcPr>
            <w:tcW w:w="1559" w:type="dxa"/>
            <w:vAlign w:val="center"/>
          </w:tcPr>
          <w:p w:rsidR="0020133E" w:rsidRPr="00897A91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20133E" w:rsidRPr="00897A91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69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101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211"/>
        </w:trPr>
        <w:tc>
          <w:tcPr>
            <w:tcW w:w="4111" w:type="dxa"/>
            <w:vMerge w:val="restart"/>
            <w:vAlign w:val="center"/>
          </w:tcPr>
          <w:p w:rsidR="0020133E" w:rsidRDefault="0020133E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PROCESÓW TRANSPORTOWYCH</w:t>
            </w: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210"/>
        </w:trPr>
        <w:tc>
          <w:tcPr>
            <w:tcW w:w="4111" w:type="dxa"/>
            <w:vMerge/>
            <w:vAlign w:val="center"/>
          </w:tcPr>
          <w:p w:rsidR="0020133E" w:rsidRDefault="0020133E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211"/>
        </w:trPr>
        <w:tc>
          <w:tcPr>
            <w:tcW w:w="4111" w:type="dxa"/>
            <w:vMerge w:val="restart"/>
            <w:vAlign w:val="center"/>
          </w:tcPr>
          <w:p w:rsidR="0020133E" w:rsidRDefault="0020133E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47"/>
        </w:trPr>
        <w:tc>
          <w:tcPr>
            <w:tcW w:w="4111" w:type="dxa"/>
            <w:vMerge/>
            <w:vAlign w:val="center"/>
          </w:tcPr>
          <w:p w:rsidR="0020133E" w:rsidRDefault="0020133E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135"/>
        </w:trPr>
        <w:tc>
          <w:tcPr>
            <w:tcW w:w="4111" w:type="dxa"/>
            <w:vMerge w:val="restart"/>
            <w:vAlign w:val="center"/>
          </w:tcPr>
          <w:p w:rsidR="00E51BF5" w:rsidRDefault="00E51BF5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OBSŁUGIWANIE KLIENTÓW I KONTRAHENTÓW</w:t>
            </w:r>
          </w:p>
        </w:tc>
        <w:tc>
          <w:tcPr>
            <w:tcW w:w="1559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Pr="00897A91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„Logistyczna obsługa klienta”, B. </w:t>
            </w:r>
            <w:proofErr w:type="spellStart"/>
            <w:r>
              <w:rPr>
                <w:rFonts w:ascii="Times New Roman" w:hAnsi="Times New Roman" w:cs="Times New Roman"/>
              </w:rPr>
              <w:t>Kempny</w:t>
            </w:r>
            <w:proofErr w:type="spellEnd"/>
            <w:r>
              <w:rPr>
                <w:rFonts w:ascii="Times New Roman" w:hAnsi="Times New Roman" w:cs="Times New Roman"/>
              </w:rPr>
              <w:t>, Warszawa 2001</w:t>
            </w:r>
          </w:p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„Podręcznik obsługi klienta”, L. </w:t>
            </w:r>
            <w:proofErr w:type="spellStart"/>
            <w:r>
              <w:rPr>
                <w:rFonts w:ascii="Times New Roman" w:hAnsi="Times New Roman" w:cs="Times New Roman"/>
              </w:rPr>
              <w:t>Neville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HickleY</w:t>
            </w:r>
            <w:proofErr w:type="spellEnd"/>
            <w:r>
              <w:rPr>
                <w:rFonts w:ascii="Times New Roman" w:hAnsi="Times New Roman" w:cs="Times New Roman"/>
              </w:rPr>
              <w:t>, Gliwice 2002</w:t>
            </w:r>
          </w:p>
        </w:tc>
      </w:tr>
      <w:tr w:rsidR="00E51BF5" w:rsidRPr="007473A3" w:rsidTr="0085059B">
        <w:trPr>
          <w:trHeight w:val="168"/>
        </w:trPr>
        <w:tc>
          <w:tcPr>
            <w:tcW w:w="4111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59"/>
        </w:trPr>
        <w:tc>
          <w:tcPr>
            <w:tcW w:w="4111" w:type="dxa"/>
            <w:vMerge w:val="restart"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DOKUMENTOWANIE REALIZACJI PROCESÓW TRANSPORTOWYCH</w:t>
            </w:r>
          </w:p>
        </w:tc>
        <w:tc>
          <w:tcPr>
            <w:tcW w:w="1559" w:type="dxa"/>
            <w:vAlign w:val="center"/>
          </w:tcPr>
          <w:p w:rsidR="0020133E" w:rsidRDefault="0020133E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85059B">
        <w:trPr>
          <w:trHeight w:val="361"/>
        </w:trPr>
        <w:tc>
          <w:tcPr>
            <w:tcW w:w="4111" w:type="dxa"/>
            <w:vMerge/>
            <w:vAlign w:val="center"/>
          </w:tcPr>
          <w:p w:rsidR="0020133E" w:rsidRDefault="0020133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133E" w:rsidRDefault="0020133E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85059B">
        <w:trPr>
          <w:trHeight w:val="56"/>
        </w:trPr>
        <w:tc>
          <w:tcPr>
            <w:tcW w:w="4111" w:type="dxa"/>
            <w:vMerge w:val="restart"/>
            <w:vAlign w:val="center"/>
          </w:tcPr>
          <w:p w:rsidR="00012A7A" w:rsidRPr="00897A91" w:rsidRDefault="00012A7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PROCESÓW  TRANSPORTOWYCH</w:t>
            </w:r>
          </w:p>
        </w:tc>
        <w:tc>
          <w:tcPr>
            <w:tcW w:w="1559" w:type="dxa"/>
            <w:vAlign w:val="center"/>
          </w:tcPr>
          <w:p w:rsidR="00012A7A" w:rsidRPr="00897A91" w:rsidRDefault="00012A7A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012A7A" w:rsidRPr="00897A91" w:rsidRDefault="00012A7A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85059B">
        <w:trPr>
          <w:trHeight w:val="87"/>
        </w:trPr>
        <w:tc>
          <w:tcPr>
            <w:tcW w:w="4111" w:type="dxa"/>
            <w:vMerge/>
            <w:vAlign w:val="center"/>
          </w:tcPr>
          <w:p w:rsidR="00012A7A" w:rsidRDefault="00012A7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2A7A" w:rsidRDefault="00012A7A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85059B">
        <w:trPr>
          <w:trHeight w:val="47"/>
        </w:trPr>
        <w:tc>
          <w:tcPr>
            <w:tcW w:w="4111" w:type="dxa"/>
            <w:vMerge/>
            <w:vAlign w:val="center"/>
          </w:tcPr>
          <w:p w:rsidR="00012A7A" w:rsidRDefault="00012A7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2A7A" w:rsidRDefault="00012A7A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64B" w:rsidRDefault="001D464B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111"/>
        <w:gridCol w:w="1559"/>
        <w:gridCol w:w="2693"/>
        <w:gridCol w:w="6663"/>
      </w:tblGrid>
      <w:tr w:rsidR="00E51BF5" w:rsidRPr="007473A3" w:rsidTr="00C826D7">
        <w:trPr>
          <w:trHeight w:val="35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TECHNIK MECHATRONIK </w:t>
            </w:r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353256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BEZPIECZEŃSTWO I HIGIENA 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48524C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85059B">
        <w:trPr>
          <w:trHeight w:val="1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 w praktyce”, Artur Bielawski</w:t>
            </w:r>
          </w:p>
          <w:p w:rsidR="00E51BF5" w:rsidRPr="00244C03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elektroniki”, Bolkowski</w:t>
            </w:r>
          </w:p>
        </w:tc>
      </w:tr>
      <w:tr w:rsidR="00E51BF5" w:rsidRPr="007473A3" w:rsidTr="0085059B">
        <w:trPr>
          <w:trHeight w:val="4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16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244C03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17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PNEUMATYKA I HYDRAULIKA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 / REA</w:t>
            </w:r>
          </w:p>
        </w:tc>
      </w:tr>
      <w:tr w:rsidR="00E51BF5" w:rsidRPr="007473A3" w:rsidTr="0085059B">
        <w:trPr>
          <w:trHeight w:val="4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CF4581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6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E51BF5" w:rsidRPr="007473A3" w:rsidTr="0085059B">
        <w:trPr>
          <w:trHeight w:val="8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794270">
            <w:pPr>
              <w:spacing w:before="20" w:after="20"/>
              <w:ind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D41144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„Rysunek techniczny”, T. Dobrzański, WNT</w:t>
            </w:r>
          </w:p>
        </w:tc>
      </w:tr>
      <w:tr w:rsidR="00E51BF5" w:rsidRPr="007473A3" w:rsidTr="0085059B">
        <w:trPr>
          <w:trHeight w:val="17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26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7473A3" w:rsidTr="0085059B">
        <w:trPr>
          <w:trHeight w:val="197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I SYSTEMY MECHATRONICZNE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20133E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9D12C1" w:rsidRDefault="0020133E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20133E" w:rsidRPr="007473A3" w:rsidTr="0085059B">
        <w:trPr>
          <w:trHeight w:val="13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E254E7" w:rsidRDefault="0020133E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7473A3" w:rsidTr="0085059B">
        <w:trPr>
          <w:trHeight w:val="221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Pr="00E254E7" w:rsidRDefault="0020133E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810FF4" w:rsidTr="0085059B">
        <w:trPr>
          <w:trHeight w:val="155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F75E3E" w:rsidRDefault="0020133E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20133E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0133E" w:rsidRPr="00810FF4" w:rsidTr="0085059B">
        <w:trPr>
          <w:trHeight w:val="9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85059B">
        <w:trPr>
          <w:trHeight w:val="34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POMIARÓW ELEMENTÓW I PODZESPOŁÓW MECHATRONICZNYCH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„Miernictwo elektryczne i elektroniczne”, Józef </w:t>
            </w:r>
            <w:proofErr w:type="spellStart"/>
            <w:r>
              <w:rPr>
                <w:rFonts w:ascii="Times New Roman" w:hAnsi="Times New Roman" w:cs="Times New Roman"/>
              </w:rPr>
              <w:t>Parchański</w:t>
            </w:r>
            <w:proofErr w:type="spellEnd"/>
          </w:p>
          <w:p w:rsidR="00E51BF5" w:rsidRPr="00CB06B1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„Pracownia elektryczna”, Marek Pilawski</w:t>
            </w:r>
          </w:p>
        </w:tc>
      </w:tr>
      <w:tr w:rsidR="00E51BF5" w:rsidRPr="00810FF4" w:rsidTr="0085059B">
        <w:trPr>
          <w:trHeight w:val="34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85059B">
        <w:trPr>
          <w:trHeight w:val="3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F75E3E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0D40AD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F75E3E">
              <w:rPr>
                <w:rFonts w:ascii="Times New Roman" w:hAnsi="Times New Roman" w:cs="Times New Roman"/>
              </w:rPr>
              <w:t>RYS</w:t>
            </w:r>
            <w:r>
              <w:rPr>
                <w:rFonts w:ascii="Times New Roman" w:hAnsi="Times New Roman" w:cs="Times New Roman"/>
              </w:rPr>
              <w:t>UNEK TECHNICZNY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5E0344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techniczny”, T. Dobrzański, WNT </w:t>
            </w:r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0D40AD" w:rsidRDefault="00E51BF5" w:rsidP="004A6A5B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B2048" w:rsidRDefault="00E51BF5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 xml:space="preserve">„Encyklopedia techniki wytwarzania.,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85059B">
        <w:trPr>
          <w:trHeight w:val="34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9D167E" w:rsidRPr="007473A3" w:rsidTr="0085059B">
        <w:trPr>
          <w:trHeight w:val="361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I OBSŁUGA URZĄDZEŃ I SYSTEMÓW MECHATRONICZNYCH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Pr="009D12C1" w:rsidRDefault="009D167E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9D167E" w:rsidRPr="007473A3" w:rsidTr="0085059B">
        <w:trPr>
          <w:trHeight w:val="31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Pr="009D12C1" w:rsidRDefault="009D167E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20133E" w:rsidRPr="007473A3" w:rsidTr="0085059B">
        <w:trPr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9D167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PROGRAMOWANIE URZĄDZEŃ MECHATRONICZNYCH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9D167E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9B" w:rsidRDefault="009D167E" w:rsidP="0085059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Pr="009D12C1" w:rsidRDefault="0020133E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1D464B" w:rsidRDefault="001D464B">
      <w:pPr>
        <w:rPr>
          <w:sz w:val="18"/>
          <w:szCs w:val="18"/>
        </w:rPr>
      </w:pPr>
    </w:p>
    <w:p w:rsidR="001D464B" w:rsidRDefault="001D46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20A5B" w:rsidRDefault="00920A5B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111"/>
        <w:gridCol w:w="1559"/>
        <w:gridCol w:w="2693"/>
        <w:gridCol w:w="6663"/>
      </w:tblGrid>
      <w:tr w:rsidR="008D0BB0" w:rsidRPr="00897A91" w:rsidTr="008505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2354FB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38" w:rsidRPr="00897A91" w:rsidRDefault="00945572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012A7A" w:rsidRPr="00897A91" w:rsidTr="0085059B">
        <w:trPr>
          <w:trHeight w:val="21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INTEROPERACYJNOŚĆ NA KOLEI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85059B">
        <w:trPr>
          <w:trHeight w:val="187"/>
        </w:trPr>
        <w:tc>
          <w:tcPr>
            <w:tcW w:w="4111" w:type="dxa"/>
            <w:vMerge w:val="restart"/>
            <w:vAlign w:val="center"/>
          </w:tcPr>
          <w:p w:rsidR="008D0BB0" w:rsidRDefault="001037C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11928</w:t>
            </w:r>
          </w:p>
        </w:tc>
        <w:tc>
          <w:tcPr>
            <w:tcW w:w="6663" w:type="dxa"/>
            <w:vMerge w:val="restart"/>
            <w:vAlign w:val="center"/>
          </w:tcPr>
          <w:p w:rsidR="008D0BB0" w:rsidRPr="00897A91" w:rsidRDefault="009D6D38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85059B">
        <w:trPr>
          <w:trHeight w:val="205"/>
        </w:trPr>
        <w:tc>
          <w:tcPr>
            <w:tcW w:w="4111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8D0BB0" w:rsidRPr="00897A91" w:rsidRDefault="008D0BB0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85059B">
        <w:trPr>
          <w:trHeight w:val="340"/>
        </w:trPr>
        <w:tc>
          <w:tcPr>
            <w:tcW w:w="4111" w:type="dxa"/>
            <w:vMerge w:val="restart"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</w:p>
          <w:p w:rsidR="00BF7EFC" w:rsidRDefault="00061A9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BF7EFC">
              <w:rPr>
                <w:rFonts w:ascii="Times New Roman" w:hAnsi="Times New Roman" w:cs="Times New Roman"/>
              </w:rPr>
              <w:t>ŁĄCZNOŚCI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7EFC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5059B" w:rsidRPr="00897A91" w:rsidRDefault="00BF7EF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BF7EFC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„Mechaniczne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„Stacyjne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Pr="00897A91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„Urządzenia łączności na kolei”</w:t>
            </w:r>
          </w:p>
        </w:tc>
      </w:tr>
      <w:tr w:rsidR="00BF7EFC" w:rsidRPr="00897A91" w:rsidTr="0085059B">
        <w:trPr>
          <w:trHeight w:val="340"/>
        </w:trPr>
        <w:tc>
          <w:tcPr>
            <w:tcW w:w="4111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7EFC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7EFC" w:rsidRPr="00897A91" w:rsidRDefault="00BF7EFC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85059B">
        <w:trPr>
          <w:trHeight w:val="236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INTRASTRUKTURA KOLEJOWA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85059B">
        <w:trPr>
          <w:trHeight w:val="111"/>
        </w:trPr>
        <w:tc>
          <w:tcPr>
            <w:tcW w:w="4111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8D0BB0" w:rsidRPr="00897A91" w:rsidRDefault="008D0BB0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9D167E" w:rsidRPr="00897A91" w:rsidTr="0085059B">
        <w:trPr>
          <w:trHeight w:val="211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9D167E" w:rsidRDefault="009D167E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167E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9D167E" w:rsidRPr="00897A91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9D167E" w:rsidRPr="00897A91" w:rsidTr="0085059B">
        <w:trPr>
          <w:trHeight w:val="210"/>
        </w:trPr>
        <w:tc>
          <w:tcPr>
            <w:tcW w:w="4111" w:type="dxa"/>
            <w:vMerge/>
            <w:vAlign w:val="center"/>
          </w:tcPr>
          <w:p w:rsidR="009D167E" w:rsidRDefault="009D167E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167E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9D167E" w:rsidRDefault="009D167E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9D167E" w:rsidRDefault="009D167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1"/>
        </w:trPr>
        <w:tc>
          <w:tcPr>
            <w:tcW w:w="4111" w:type="dxa"/>
            <w:vMerge w:val="restart"/>
            <w:vAlign w:val="center"/>
          </w:tcPr>
          <w:p w:rsidR="00012A7A" w:rsidRPr="00BB1EE4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EKSPLOATACJA HANDLOWA KOLEI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0"/>
        </w:trPr>
        <w:tc>
          <w:tcPr>
            <w:tcW w:w="4111" w:type="dxa"/>
            <w:vMerge/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1"/>
        </w:trPr>
        <w:tc>
          <w:tcPr>
            <w:tcW w:w="4111" w:type="dxa"/>
            <w:vMerge w:val="restart"/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JĘZYK ANGIELSKI ZAWODOWY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0"/>
        </w:trPr>
        <w:tc>
          <w:tcPr>
            <w:tcW w:w="4111" w:type="dxa"/>
            <w:vMerge/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85059B">
        <w:trPr>
          <w:trHeight w:val="168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7EFC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Pr="00897A91" w:rsidRDefault="00BF7EF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85059B">
        <w:trPr>
          <w:trHeight w:val="47"/>
        </w:trPr>
        <w:tc>
          <w:tcPr>
            <w:tcW w:w="4111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7EFC" w:rsidRPr="00897A91" w:rsidRDefault="00BF7EFC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85059B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CE4C71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012A7A" w:rsidRPr="00897A91" w:rsidTr="0085059B">
        <w:trPr>
          <w:trHeight w:val="211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USŁUGOWA KOLEI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210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9D167E" w:rsidRPr="00897A91" w:rsidTr="0085059B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Pr="00BB1EE4" w:rsidRDefault="009D167E" w:rsidP="00012A7A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PODSTAWY RYSUNKU TECHNICZNEGO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Default="009D167E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9B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Pr="00897A91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 zawodowy w branży mechanicznej </w:t>
            </w:r>
            <w:r w:rsidR="0085059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samochodowej”, J. Figarski, S. Popis, WSiP 2016</w:t>
            </w:r>
          </w:p>
        </w:tc>
      </w:tr>
      <w:tr w:rsidR="00012A7A" w:rsidRPr="00897A91" w:rsidTr="0085059B">
        <w:trPr>
          <w:trHeight w:val="313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012A7A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OBSŁUGA URZĄDZEŃ STEROWANIA RUCHEM KOLEJOWYM I ŁĄCZNOŚCI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85059B">
        <w:trPr>
          <w:trHeight w:val="313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9D167E" w:rsidRPr="00897A91" w:rsidTr="0085059B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D167E" w:rsidRDefault="009D167E" w:rsidP="00012A7A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EKSPLOATACJA POJAZDÓW KOLEJOWYCH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167E" w:rsidRDefault="00012A7A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9D167E" w:rsidRDefault="009D167E" w:rsidP="0085059B">
            <w:pPr>
              <w:rPr>
                <w:rFonts w:ascii="Times New Roman" w:hAnsi="Times New Roman" w:cs="Times New Roman"/>
              </w:rPr>
            </w:pPr>
          </w:p>
        </w:tc>
      </w:tr>
    </w:tbl>
    <w:p w:rsidR="00044B38" w:rsidRDefault="00044B38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044B38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D1" w:rsidRDefault="000560D1" w:rsidP="00582D28">
      <w:pPr>
        <w:spacing w:after="0" w:line="240" w:lineRule="auto"/>
      </w:pPr>
      <w:r>
        <w:separator/>
      </w:r>
    </w:p>
  </w:endnote>
  <w:endnote w:type="continuationSeparator" w:id="0">
    <w:p w:rsidR="000560D1" w:rsidRDefault="000560D1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EndPr/>
    <w:sdtContent>
      <w:p w:rsidR="0085059B" w:rsidRDefault="008505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59B" w:rsidRDefault="00850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D1" w:rsidRDefault="000560D1" w:rsidP="00582D28">
      <w:pPr>
        <w:spacing w:after="0" w:line="240" w:lineRule="auto"/>
      </w:pPr>
      <w:r>
        <w:separator/>
      </w:r>
    </w:p>
  </w:footnote>
  <w:footnote w:type="continuationSeparator" w:id="0">
    <w:p w:rsidR="000560D1" w:rsidRDefault="000560D1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062BE"/>
    <w:rsid w:val="00012508"/>
    <w:rsid w:val="00012A7A"/>
    <w:rsid w:val="0001490F"/>
    <w:rsid w:val="00020AAE"/>
    <w:rsid w:val="00021510"/>
    <w:rsid w:val="000277F4"/>
    <w:rsid w:val="0003332A"/>
    <w:rsid w:val="00037374"/>
    <w:rsid w:val="00040D41"/>
    <w:rsid w:val="0004342E"/>
    <w:rsid w:val="00043A09"/>
    <w:rsid w:val="00044B38"/>
    <w:rsid w:val="0005183B"/>
    <w:rsid w:val="00053A03"/>
    <w:rsid w:val="000560D1"/>
    <w:rsid w:val="00056631"/>
    <w:rsid w:val="00061A9A"/>
    <w:rsid w:val="00066E60"/>
    <w:rsid w:val="00074872"/>
    <w:rsid w:val="000765B6"/>
    <w:rsid w:val="000837D5"/>
    <w:rsid w:val="00086537"/>
    <w:rsid w:val="00090B51"/>
    <w:rsid w:val="000A46D0"/>
    <w:rsid w:val="000B130A"/>
    <w:rsid w:val="000B1F4B"/>
    <w:rsid w:val="000B2CEE"/>
    <w:rsid w:val="000B41B7"/>
    <w:rsid w:val="000C23C6"/>
    <w:rsid w:val="000C6FB8"/>
    <w:rsid w:val="000D00BE"/>
    <w:rsid w:val="000D40AD"/>
    <w:rsid w:val="000E1C16"/>
    <w:rsid w:val="000E38BC"/>
    <w:rsid w:val="000E4C87"/>
    <w:rsid w:val="000F0C3E"/>
    <w:rsid w:val="000F1147"/>
    <w:rsid w:val="000F2D89"/>
    <w:rsid w:val="000F374D"/>
    <w:rsid w:val="000F3FA6"/>
    <w:rsid w:val="00101CEF"/>
    <w:rsid w:val="001037C0"/>
    <w:rsid w:val="001040AE"/>
    <w:rsid w:val="00104174"/>
    <w:rsid w:val="001041ED"/>
    <w:rsid w:val="00106B58"/>
    <w:rsid w:val="00113A14"/>
    <w:rsid w:val="00120372"/>
    <w:rsid w:val="00120C52"/>
    <w:rsid w:val="00121FD3"/>
    <w:rsid w:val="00124290"/>
    <w:rsid w:val="00124BA8"/>
    <w:rsid w:val="00130CD8"/>
    <w:rsid w:val="00131D49"/>
    <w:rsid w:val="00132979"/>
    <w:rsid w:val="001335C2"/>
    <w:rsid w:val="0013376F"/>
    <w:rsid w:val="001364CA"/>
    <w:rsid w:val="00140A7D"/>
    <w:rsid w:val="00141920"/>
    <w:rsid w:val="00143082"/>
    <w:rsid w:val="00143AE6"/>
    <w:rsid w:val="00146A83"/>
    <w:rsid w:val="001519C5"/>
    <w:rsid w:val="00152C36"/>
    <w:rsid w:val="001553CD"/>
    <w:rsid w:val="0016090C"/>
    <w:rsid w:val="00160C81"/>
    <w:rsid w:val="0016295B"/>
    <w:rsid w:val="001635A8"/>
    <w:rsid w:val="001665CA"/>
    <w:rsid w:val="001673D9"/>
    <w:rsid w:val="001718AC"/>
    <w:rsid w:val="00180209"/>
    <w:rsid w:val="00186747"/>
    <w:rsid w:val="00186BFB"/>
    <w:rsid w:val="00191DE3"/>
    <w:rsid w:val="00194314"/>
    <w:rsid w:val="00194705"/>
    <w:rsid w:val="001949A3"/>
    <w:rsid w:val="00194ED7"/>
    <w:rsid w:val="001A4758"/>
    <w:rsid w:val="001A481F"/>
    <w:rsid w:val="001A57B3"/>
    <w:rsid w:val="001A696A"/>
    <w:rsid w:val="001B3884"/>
    <w:rsid w:val="001C246D"/>
    <w:rsid w:val="001C29D9"/>
    <w:rsid w:val="001C581D"/>
    <w:rsid w:val="001D04EA"/>
    <w:rsid w:val="001D0BE1"/>
    <w:rsid w:val="001D15A1"/>
    <w:rsid w:val="001D211C"/>
    <w:rsid w:val="001D464B"/>
    <w:rsid w:val="001E162E"/>
    <w:rsid w:val="001E18EE"/>
    <w:rsid w:val="001F0D5A"/>
    <w:rsid w:val="001F14E1"/>
    <w:rsid w:val="001F5FD3"/>
    <w:rsid w:val="0020133E"/>
    <w:rsid w:val="00211B99"/>
    <w:rsid w:val="00211F30"/>
    <w:rsid w:val="0021673C"/>
    <w:rsid w:val="00224582"/>
    <w:rsid w:val="00225428"/>
    <w:rsid w:val="00231DC3"/>
    <w:rsid w:val="002354FB"/>
    <w:rsid w:val="0024037F"/>
    <w:rsid w:val="00244C03"/>
    <w:rsid w:val="002466AD"/>
    <w:rsid w:val="00261664"/>
    <w:rsid w:val="002675D1"/>
    <w:rsid w:val="002718F3"/>
    <w:rsid w:val="002800C5"/>
    <w:rsid w:val="002804B9"/>
    <w:rsid w:val="00281D03"/>
    <w:rsid w:val="002855BB"/>
    <w:rsid w:val="00287150"/>
    <w:rsid w:val="00290841"/>
    <w:rsid w:val="002954B2"/>
    <w:rsid w:val="002A72F6"/>
    <w:rsid w:val="002B0CA7"/>
    <w:rsid w:val="002B28B6"/>
    <w:rsid w:val="002B5E45"/>
    <w:rsid w:val="002C0412"/>
    <w:rsid w:val="002C0E52"/>
    <w:rsid w:val="002C46C8"/>
    <w:rsid w:val="002C6338"/>
    <w:rsid w:val="002D27D7"/>
    <w:rsid w:val="002D454D"/>
    <w:rsid w:val="002E1088"/>
    <w:rsid w:val="002E3038"/>
    <w:rsid w:val="002E5AE1"/>
    <w:rsid w:val="002F24BA"/>
    <w:rsid w:val="002F33BB"/>
    <w:rsid w:val="002F5311"/>
    <w:rsid w:val="00300B80"/>
    <w:rsid w:val="00314374"/>
    <w:rsid w:val="00326858"/>
    <w:rsid w:val="00330BB1"/>
    <w:rsid w:val="003444F7"/>
    <w:rsid w:val="003501DF"/>
    <w:rsid w:val="00353256"/>
    <w:rsid w:val="00354FC7"/>
    <w:rsid w:val="00357C37"/>
    <w:rsid w:val="00360210"/>
    <w:rsid w:val="00361F8D"/>
    <w:rsid w:val="00362DAA"/>
    <w:rsid w:val="00363C68"/>
    <w:rsid w:val="003655DB"/>
    <w:rsid w:val="00365F39"/>
    <w:rsid w:val="00367D7C"/>
    <w:rsid w:val="00391CC7"/>
    <w:rsid w:val="00394DE3"/>
    <w:rsid w:val="0039588F"/>
    <w:rsid w:val="00396569"/>
    <w:rsid w:val="003A38A3"/>
    <w:rsid w:val="003A412C"/>
    <w:rsid w:val="003B1F17"/>
    <w:rsid w:val="003B4A73"/>
    <w:rsid w:val="003B4F94"/>
    <w:rsid w:val="003B519E"/>
    <w:rsid w:val="003E0B46"/>
    <w:rsid w:val="003E2CA9"/>
    <w:rsid w:val="003F549D"/>
    <w:rsid w:val="004018CE"/>
    <w:rsid w:val="00401A24"/>
    <w:rsid w:val="0040258C"/>
    <w:rsid w:val="00402C32"/>
    <w:rsid w:val="00403277"/>
    <w:rsid w:val="0040412B"/>
    <w:rsid w:val="00405155"/>
    <w:rsid w:val="004115D5"/>
    <w:rsid w:val="00411EF8"/>
    <w:rsid w:val="00412419"/>
    <w:rsid w:val="0041723B"/>
    <w:rsid w:val="00417F03"/>
    <w:rsid w:val="00424512"/>
    <w:rsid w:val="00426881"/>
    <w:rsid w:val="00430DC5"/>
    <w:rsid w:val="004433A1"/>
    <w:rsid w:val="004452F6"/>
    <w:rsid w:val="004517AA"/>
    <w:rsid w:val="00463CF0"/>
    <w:rsid w:val="0047672E"/>
    <w:rsid w:val="0048106C"/>
    <w:rsid w:val="0048365C"/>
    <w:rsid w:val="00483D92"/>
    <w:rsid w:val="0048524C"/>
    <w:rsid w:val="00485FF4"/>
    <w:rsid w:val="004941AF"/>
    <w:rsid w:val="004960C8"/>
    <w:rsid w:val="004A10F5"/>
    <w:rsid w:val="004A286B"/>
    <w:rsid w:val="004A4784"/>
    <w:rsid w:val="004A4B6C"/>
    <w:rsid w:val="004A6A5B"/>
    <w:rsid w:val="004B1644"/>
    <w:rsid w:val="004C080B"/>
    <w:rsid w:val="004C3852"/>
    <w:rsid w:val="004D0084"/>
    <w:rsid w:val="004D0BB4"/>
    <w:rsid w:val="004D1E47"/>
    <w:rsid w:val="004D4359"/>
    <w:rsid w:val="004D4591"/>
    <w:rsid w:val="004E38DC"/>
    <w:rsid w:val="004F43B8"/>
    <w:rsid w:val="005017D9"/>
    <w:rsid w:val="00506FBC"/>
    <w:rsid w:val="005103CA"/>
    <w:rsid w:val="00510666"/>
    <w:rsid w:val="005161DC"/>
    <w:rsid w:val="00523C0F"/>
    <w:rsid w:val="0052598A"/>
    <w:rsid w:val="0052682A"/>
    <w:rsid w:val="00534204"/>
    <w:rsid w:val="005470C0"/>
    <w:rsid w:val="00554D23"/>
    <w:rsid w:val="00560C86"/>
    <w:rsid w:val="00572406"/>
    <w:rsid w:val="00572B1A"/>
    <w:rsid w:val="005742C3"/>
    <w:rsid w:val="00576B35"/>
    <w:rsid w:val="005772E8"/>
    <w:rsid w:val="00582D28"/>
    <w:rsid w:val="00585925"/>
    <w:rsid w:val="00590998"/>
    <w:rsid w:val="00591284"/>
    <w:rsid w:val="005940AB"/>
    <w:rsid w:val="005A3A0B"/>
    <w:rsid w:val="005B1392"/>
    <w:rsid w:val="005B49EC"/>
    <w:rsid w:val="005C41D4"/>
    <w:rsid w:val="005D02FD"/>
    <w:rsid w:val="005D7EF0"/>
    <w:rsid w:val="005E0344"/>
    <w:rsid w:val="005E13CB"/>
    <w:rsid w:val="005E2E2F"/>
    <w:rsid w:val="005E3E56"/>
    <w:rsid w:val="005E788F"/>
    <w:rsid w:val="005F2E06"/>
    <w:rsid w:val="005F628F"/>
    <w:rsid w:val="005F78E5"/>
    <w:rsid w:val="00604032"/>
    <w:rsid w:val="00612E73"/>
    <w:rsid w:val="00614649"/>
    <w:rsid w:val="006252B1"/>
    <w:rsid w:val="0064107F"/>
    <w:rsid w:val="00642069"/>
    <w:rsid w:val="00642686"/>
    <w:rsid w:val="0064608A"/>
    <w:rsid w:val="006462A1"/>
    <w:rsid w:val="00650A31"/>
    <w:rsid w:val="0065126F"/>
    <w:rsid w:val="00656ACE"/>
    <w:rsid w:val="00656F9A"/>
    <w:rsid w:val="00661BD8"/>
    <w:rsid w:val="00661E13"/>
    <w:rsid w:val="00664678"/>
    <w:rsid w:val="00667F03"/>
    <w:rsid w:val="006730D8"/>
    <w:rsid w:val="00674DEA"/>
    <w:rsid w:val="0068783B"/>
    <w:rsid w:val="00690A0D"/>
    <w:rsid w:val="00691C34"/>
    <w:rsid w:val="006932D5"/>
    <w:rsid w:val="0069385E"/>
    <w:rsid w:val="00693AD8"/>
    <w:rsid w:val="00696338"/>
    <w:rsid w:val="006A7780"/>
    <w:rsid w:val="006C204D"/>
    <w:rsid w:val="006C2CE3"/>
    <w:rsid w:val="006D2294"/>
    <w:rsid w:val="006D54CA"/>
    <w:rsid w:val="006D71EC"/>
    <w:rsid w:val="006F15EF"/>
    <w:rsid w:val="006F7C97"/>
    <w:rsid w:val="00706600"/>
    <w:rsid w:val="007107F4"/>
    <w:rsid w:val="007149A5"/>
    <w:rsid w:val="00720076"/>
    <w:rsid w:val="00721076"/>
    <w:rsid w:val="00721857"/>
    <w:rsid w:val="007239D6"/>
    <w:rsid w:val="00723F6B"/>
    <w:rsid w:val="007275D9"/>
    <w:rsid w:val="00731E93"/>
    <w:rsid w:val="007354F9"/>
    <w:rsid w:val="007433A3"/>
    <w:rsid w:val="00743C46"/>
    <w:rsid w:val="00744B0E"/>
    <w:rsid w:val="007473A3"/>
    <w:rsid w:val="007474A0"/>
    <w:rsid w:val="0075486D"/>
    <w:rsid w:val="0075718D"/>
    <w:rsid w:val="007663E3"/>
    <w:rsid w:val="007757AE"/>
    <w:rsid w:val="00776FD0"/>
    <w:rsid w:val="00794270"/>
    <w:rsid w:val="007959E0"/>
    <w:rsid w:val="0079699F"/>
    <w:rsid w:val="007A227E"/>
    <w:rsid w:val="007B1AE5"/>
    <w:rsid w:val="007B1FEC"/>
    <w:rsid w:val="007B48FA"/>
    <w:rsid w:val="007C0F89"/>
    <w:rsid w:val="007C0FB0"/>
    <w:rsid w:val="007C30A8"/>
    <w:rsid w:val="007D0CFA"/>
    <w:rsid w:val="007D1036"/>
    <w:rsid w:val="007D1D37"/>
    <w:rsid w:val="007D4A6C"/>
    <w:rsid w:val="007E0745"/>
    <w:rsid w:val="007E14C8"/>
    <w:rsid w:val="007E28D4"/>
    <w:rsid w:val="007E5BE6"/>
    <w:rsid w:val="007F078C"/>
    <w:rsid w:val="007F2ED2"/>
    <w:rsid w:val="007F7B9D"/>
    <w:rsid w:val="008019E1"/>
    <w:rsid w:val="00810FF4"/>
    <w:rsid w:val="00813F6C"/>
    <w:rsid w:val="008141DE"/>
    <w:rsid w:val="00815474"/>
    <w:rsid w:val="00816E15"/>
    <w:rsid w:val="00817F12"/>
    <w:rsid w:val="00820EED"/>
    <w:rsid w:val="008216C1"/>
    <w:rsid w:val="008225DA"/>
    <w:rsid w:val="00837840"/>
    <w:rsid w:val="008401FC"/>
    <w:rsid w:val="00845313"/>
    <w:rsid w:val="0085059B"/>
    <w:rsid w:val="00855246"/>
    <w:rsid w:val="00877059"/>
    <w:rsid w:val="00881A54"/>
    <w:rsid w:val="008826BA"/>
    <w:rsid w:val="0088343C"/>
    <w:rsid w:val="008938D3"/>
    <w:rsid w:val="008954B9"/>
    <w:rsid w:val="00897A91"/>
    <w:rsid w:val="008A0494"/>
    <w:rsid w:val="008A1CA9"/>
    <w:rsid w:val="008A62EA"/>
    <w:rsid w:val="008A6985"/>
    <w:rsid w:val="008B1191"/>
    <w:rsid w:val="008B2048"/>
    <w:rsid w:val="008B3E92"/>
    <w:rsid w:val="008B5EFF"/>
    <w:rsid w:val="008B72B2"/>
    <w:rsid w:val="008C673D"/>
    <w:rsid w:val="008D0BB0"/>
    <w:rsid w:val="008E51A6"/>
    <w:rsid w:val="008E7DA1"/>
    <w:rsid w:val="008F6C61"/>
    <w:rsid w:val="00904181"/>
    <w:rsid w:val="00905343"/>
    <w:rsid w:val="009061D5"/>
    <w:rsid w:val="00917E46"/>
    <w:rsid w:val="00920A5B"/>
    <w:rsid w:val="0093225A"/>
    <w:rsid w:val="00932F6E"/>
    <w:rsid w:val="009336B5"/>
    <w:rsid w:val="009340BC"/>
    <w:rsid w:val="00945572"/>
    <w:rsid w:val="00946580"/>
    <w:rsid w:val="00946A9F"/>
    <w:rsid w:val="009516D3"/>
    <w:rsid w:val="009558E0"/>
    <w:rsid w:val="00955C7E"/>
    <w:rsid w:val="00965F9C"/>
    <w:rsid w:val="0097114A"/>
    <w:rsid w:val="00972FDB"/>
    <w:rsid w:val="009926FE"/>
    <w:rsid w:val="009A74C8"/>
    <w:rsid w:val="009C30B2"/>
    <w:rsid w:val="009D12C1"/>
    <w:rsid w:val="009D167E"/>
    <w:rsid w:val="009D1E80"/>
    <w:rsid w:val="009D36AE"/>
    <w:rsid w:val="009D538B"/>
    <w:rsid w:val="009D6D38"/>
    <w:rsid w:val="009E12DF"/>
    <w:rsid w:val="009E7136"/>
    <w:rsid w:val="009E7C7B"/>
    <w:rsid w:val="009F0242"/>
    <w:rsid w:val="009F1AED"/>
    <w:rsid w:val="009F3773"/>
    <w:rsid w:val="009F3C18"/>
    <w:rsid w:val="009F3F7C"/>
    <w:rsid w:val="009F727C"/>
    <w:rsid w:val="00A01658"/>
    <w:rsid w:val="00A039B1"/>
    <w:rsid w:val="00A1145E"/>
    <w:rsid w:val="00A125B8"/>
    <w:rsid w:val="00A12D23"/>
    <w:rsid w:val="00A132EC"/>
    <w:rsid w:val="00A13E11"/>
    <w:rsid w:val="00A35509"/>
    <w:rsid w:val="00A410AA"/>
    <w:rsid w:val="00A43465"/>
    <w:rsid w:val="00A43DF2"/>
    <w:rsid w:val="00A44328"/>
    <w:rsid w:val="00A45D11"/>
    <w:rsid w:val="00A46D72"/>
    <w:rsid w:val="00A5102A"/>
    <w:rsid w:val="00A51E27"/>
    <w:rsid w:val="00A55FB1"/>
    <w:rsid w:val="00A60D29"/>
    <w:rsid w:val="00A645B7"/>
    <w:rsid w:val="00A64F58"/>
    <w:rsid w:val="00A71420"/>
    <w:rsid w:val="00A72DFD"/>
    <w:rsid w:val="00A8299D"/>
    <w:rsid w:val="00A8470F"/>
    <w:rsid w:val="00AA5DBF"/>
    <w:rsid w:val="00AB2D75"/>
    <w:rsid w:val="00AB5F6C"/>
    <w:rsid w:val="00AC5D0F"/>
    <w:rsid w:val="00AC71D8"/>
    <w:rsid w:val="00AD1815"/>
    <w:rsid w:val="00AD562A"/>
    <w:rsid w:val="00AD7225"/>
    <w:rsid w:val="00AD7B1A"/>
    <w:rsid w:val="00AF64A4"/>
    <w:rsid w:val="00B00B20"/>
    <w:rsid w:val="00B01C49"/>
    <w:rsid w:val="00B04D20"/>
    <w:rsid w:val="00B10B6C"/>
    <w:rsid w:val="00B20727"/>
    <w:rsid w:val="00B25725"/>
    <w:rsid w:val="00B333DA"/>
    <w:rsid w:val="00B36A77"/>
    <w:rsid w:val="00B37473"/>
    <w:rsid w:val="00B40A73"/>
    <w:rsid w:val="00B47035"/>
    <w:rsid w:val="00B55FFE"/>
    <w:rsid w:val="00B64235"/>
    <w:rsid w:val="00B660FB"/>
    <w:rsid w:val="00B711D6"/>
    <w:rsid w:val="00B716F7"/>
    <w:rsid w:val="00B76647"/>
    <w:rsid w:val="00B76817"/>
    <w:rsid w:val="00B94565"/>
    <w:rsid w:val="00B968A6"/>
    <w:rsid w:val="00BA5914"/>
    <w:rsid w:val="00BA5AC9"/>
    <w:rsid w:val="00BB1EE4"/>
    <w:rsid w:val="00BC52AF"/>
    <w:rsid w:val="00BD08A1"/>
    <w:rsid w:val="00BD2120"/>
    <w:rsid w:val="00BD2C47"/>
    <w:rsid w:val="00BD442B"/>
    <w:rsid w:val="00BD570E"/>
    <w:rsid w:val="00BE5E18"/>
    <w:rsid w:val="00BF1DDF"/>
    <w:rsid w:val="00BF7EFC"/>
    <w:rsid w:val="00C05FD5"/>
    <w:rsid w:val="00C12D84"/>
    <w:rsid w:val="00C157FA"/>
    <w:rsid w:val="00C15B88"/>
    <w:rsid w:val="00C21BE8"/>
    <w:rsid w:val="00C27B89"/>
    <w:rsid w:val="00C30D88"/>
    <w:rsid w:val="00C33050"/>
    <w:rsid w:val="00C34BE6"/>
    <w:rsid w:val="00C356E4"/>
    <w:rsid w:val="00C40582"/>
    <w:rsid w:val="00C407FB"/>
    <w:rsid w:val="00C4706A"/>
    <w:rsid w:val="00C47624"/>
    <w:rsid w:val="00C530F1"/>
    <w:rsid w:val="00C536E2"/>
    <w:rsid w:val="00C60A33"/>
    <w:rsid w:val="00C65050"/>
    <w:rsid w:val="00C71258"/>
    <w:rsid w:val="00C73875"/>
    <w:rsid w:val="00C80032"/>
    <w:rsid w:val="00C826D7"/>
    <w:rsid w:val="00C94B6A"/>
    <w:rsid w:val="00C9759F"/>
    <w:rsid w:val="00CA0D09"/>
    <w:rsid w:val="00CB06B1"/>
    <w:rsid w:val="00CC34A2"/>
    <w:rsid w:val="00CC450F"/>
    <w:rsid w:val="00CC55E5"/>
    <w:rsid w:val="00CC65B3"/>
    <w:rsid w:val="00CD1DC5"/>
    <w:rsid w:val="00CD24E5"/>
    <w:rsid w:val="00CD5F7D"/>
    <w:rsid w:val="00CE4C71"/>
    <w:rsid w:val="00CE51BD"/>
    <w:rsid w:val="00CE6038"/>
    <w:rsid w:val="00CF3159"/>
    <w:rsid w:val="00CF4581"/>
    <w:rsid w:val="00CF677C"/>
    <w:rsid w:val="00D0703D"/>
    <w:rsid w:val="00D23A71"/>
    <w:rsid w:val="00D25024"/>
    <w:rsid w:val="00D27E1B"/>
    <w:rsid w:val="00D27E3C"/>
    <w:rsid w:val="00D32A7A"/>
    <w:rsid w:val="00D3332A"/>
    <w:rsid w:val="00D34D61"/>
    <w:rsid w:val="00D34DFF"/>
    <w:rsid w:val="00D355DF"/>
    <w:rsid w:val="00D3665F"/>
    <w:rsid w:val="00D41144"/>
    <w:rsid w:val="00D412A3"/>
    <w:rsid w:val="00D41417"/>
    <w:rsid w:val="00D41E79"/>
    <w:rsid w:val="00D42FD6"/>
    <w:rsid w:val="00D50AEE"/>
    <w:rsid w:val="00D53519"/>
    <w:rsid w:val="00D53FEF"/>
    <w:rsid w:val="00D5506E"/>
    <w:rsid w:val="00D55D3A"/>
    <w:rsid w:val="00D63614"/>
    <w:rsid w:val="00D722A8"/>
    <w:rsid w:val="00D77864"/>
    <w:rsid w:val="00D81076"/>
    <w:rsid w:val="00D93440"/>
    <w:rsid w:val="00D93E11"/>
    <w:rsid w:val="00DA138A"/>
    <w:rsid w:val="00DB2F77"/>
    <w:rsid w:val="00DB74C5"/>
    <w:rsid w:val="00DC5DD1"/>
    <w:rsid w:val="00DD3CB8"/>
    <w:rsid w:val="00DE1AD0"/>
    <w:rsid w:val="00DE4548"/>
    <w:rsid w:val="00E02B58"/>
    <w:rsid w:val="00E254E7"/>
    <w:rsid w:val="00E25D49"/>
    <w:rsid w:val="00E35392"/>
    <w:rsid w:val="00E37BD7"/>
    <w:rsid w:val="00E44C39"/>
    <w:rsid w:val="00E46966"/>
    <w:rsid w:val="00E51BF5"/>
    <w:rsid w:val="00E707EA"/>
    <w:rsid w:val="00E708C4"/>
    <w:rsid w:val="00E81774"/>
    <w:rsid w:val="00E85C0B"/>
    <w:rsid w:val="00E90893"/>
    <w:rsid w:val="00EA06C4"/>
    <w:rsid w:val="00EA195E"/>
    <w:rsid w:val="00EB1A6D"/>
    <w:rsid w:val="00EB496A"/>
    <w:rsid w:val="00EC104B"/>
    <w:rsid w:val="00EC1109"/>
    <w:rsid w:val="00EC1FBB"/>
    <w:rsid w:val="00ED2E80"/>
    <w:rsid w:val="00ED3F88"/>
    <w:rsid w:val="00ED7C3F"/>
    <w:rsid w:val="00EE1183"/>
    <w:rsid w:val="00EE5019"/>
    <w:rsid w:val="00EE5E8D"/>
    <w:rsid w:val="00F02FBE"/>
    <w:rsid w:val="00F033EC"/>
    <w:rsid w:val="00F10998"/>
    <w:rsid w:val="00F2755F"/>
    <w:rsid w:val="00F42F92"/>
    <w:rsid w:val="00F4512E"/>
    <w:rsid w:val="00F47650"/>
    <w:rsid w:val="00F56192"/>
    <w:rsid w:val="00F60F82"/>
    <w:rsid w:val="00F631B0"/>
    <w:rsid w:val="00F65D86"/>
    <w:rsid w:val="00F660BD"/>
    <w:rsid w:val="00F75E3E"/>
    <w:rsid w:val="00F848B7"/>
    <w:rsid w:val="00F87976"/>
    <w:rsid w:val="00F94A42"/>
    <w:rsid w:val="00F9638B"/>
    <w:rsid w:val="00FA0813"/>
    <w:rsid w:val="00FA08F9"/>
    <w:rsid w:val="00FA2B4F"/>
    <w:rsid w:val="00FA4BD5"/>
    <w:rsid w:val="00FA543C"/>
    <w:rsid w:val="00FB020B"/>
    <w:rsid w:val="00FB1182"/>
    <w:rsid w:val="00FB48B2"/>
    <w:rsid w:val="00FB5BE6"/>
    <w:rsid w:val="00FB76D8"/>
    <w:rsid w:val="00FC1D50"/>
    <w:rsid w:val="00FC4162"/>
    <w:rsid w:val="00FC7029"/>
    <w:rsid w:val="00FE1D61"/>
    <w:rsid w:val="00FE3E15"/>
    <w:rsid w:val="00FE5B43"/>
    <w:rsid w:val="00FE7A18"/>
    <w:rsid w:val="00FE7B9A"/>
    <w:rsid w:val="00FF2FD7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  <w:style w:type="paragraph" w:styleId="Tekstdymka">
    <w:name w:val="Balloon Text"/>
    <w:basedOn w:val="Normalny"/>
    <w:link w:val="TekstdymkaZnak"/>
    <w:uiPriority w:val="99"/>
    <w:semiHidden/>
    <w:unhideWhenUsed/>
    <w:rsid w:val="009E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B3BD-E8D0-482D-ABBA-380867C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ZSTM Zbychu</cp:lastModifiedBy>
  <cp:revision>77</cp:revision>
  <cp:lastPrinted>2022-07-27T12:34:00Z</cp:lastPrinted>
  <dcterms:created xsi:type="dcterms:W3CDTF">2020-07-10T12:11:00Z</dcterms:created>
  <dcterms:modified xsi:type="dcterms:W3CDTF">2022-08-23T08:56:00Z</dcterms:modified>
</cp:coreProperties>
</file>