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2" w:rsidRDefault="00D258D2" w:rsidP="00D258D2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06-07.05.2022r.  Semestr II BHP</w:t>
      </w:r>
    </w:p>
    <w:p w:rsidR="00D258D2" w:rsidRDefault="00D258D2" w:rsidP="00D258D2">
      <w:pPr>
        <w:spacing w:after="0" w:line="240" w:lineRule="auto"/>
        <w:rPr>
          <w:rFonts w:eastAsia="Times New Roman"/>
          <w:b/>
          <w:lang w:eastAsia="pl-PL"/>
        </w:rPr>
      </w:pPr>
    </w:p>
    <w:p w:rsidR="00D258D2" w:rsidRDefault="00D258D2" w:rsidP="00D258D2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1C1A63" w:rsidP="007F13A6">
            <w:pPr>
              <w:rPr>
                <w:b/>
              </w:rPr>
            </w:pPr>
            <w:r>
              <w:t>Ustalanie okoliczności  i przyczyn wypadków….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1C1A63" w:rsidP="007F13A6">
            <w:r>
              <w:t>JŻ</w:t>
            </w:r>
          </w:p>
        </w:tc>
      </w:tr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1C1A63" w:rsidP="007F13A6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1C1A63" w:rsidP="007F13A6">
            <w:r>
              <w:t>RF</w:t>
            </w:r>
          </w:p>
        </w:tc>
      </w:tr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1C1A63" w:rsidP="007F13A6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1C1A63" w:rsidP="007F13A6">
            <w:r>
              <w:t>RF</w:t>
            </w:r>
          </w:p>
        </w:tc>
      </w:tr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2" w:rsidRDefault="00D258D2" w:rsidP="007F13A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2" w:rsidRDefault="00D258D2" w:rsidP="007F13A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2" w:rsidRDefault="00D258D2" w:rsidP="007F13A6">
            <w:pPr>
              <w:rPr>
                <w:rFonts w:eastAsia="Times New Roman"/>
              </w:rPr>
            </w:pPr>
          </w:p>
        </w:tc>
      </w:tr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2" w:rsidRDefault="00D258D2" w:rsidP="007F13A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2" w:rsidRDefault="00D258D2" w:rsidP="007F13A6">
            <w:pPr>
              <w:rPr>
                <w:rFonts w:eastAsia="Times New Roman"/>
              </w:rPr>
            </w:pPr>
          </w:p>
        </w:tc>
      </w:tr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930D1E" w:rsidP="007F13A6">
            <w:r>
              <w:t>Podstawy przedsiębiorczości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930D1E" w:rsidP="007F13A6">
            <w:r>
              <w:t>RM</w:t>
            </w:r>
          </w:p>
        </w:tc>
      </w:tr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1C1A63" w:rsidP="007F13A6">
            <w:r>
              <w:t>Ustalanie okoliczności  i przyczyn wypadków….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1C1A63" w:rsidP="007F13A6">
            <w:r>
              <w:t>JŻ</w:t>
            </w:r>
          </w:p>
        </w:tc>
      </w:tr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r>
              <w:t>RF</w:t>
            </w:r>
          </w:p>
        </w:tc>
      </w:tr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930D1E" w:rsidP="007F13A6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1C1A63" w:rsidP="007F13A6">
            <w:r>
              <w:t>RF</w:t>
            </w:r>
          </w:p>
        </w:tc>
      </w:tr>
      <w:tr w:rsidR="00D258D2" w:rsidTr="007F13A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D258D2" w:rsidP="007F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930D1E" w:rsidP="007F13A6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D2" w:rsidRDefault="001C1A63" w:rsidP="007F13A6">
            <w:r>
              <w:t>RF</w:t>
            </w:r>
          </w:p>
        </w:tc>
      </w:tr>
    </w:tbl>
    <w:p w:rsidR="00096CA5" w:rsidRDefault="00096CA5" w:rsidP="00096CA5">
      <w:bookmarkStart w:id="0" w:name="_GoBack"/>
      <w:bookmarkEnd w:id="0"/>
    </w:p>
    <w:sectPr w:rsidR="0009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A5"/>
    <w:rsid w:val="00096CA5"/>
    <w:rsid w:val="001C1A63"/>
    <w:rsid w:val="00235E34"/>
    <w:rsid w:val="00930D1E"/>
    <w:rsid w:val="00A80C22"/>
    <w:rsid w:val="00D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ZSTM Zbychu</cp:lastModifiedBy>
  <cp:revision>3</cp:revision>
  <dcterms:created xsi:type="dcterms:W3CDTF">2022-03-31T19:17:00Z</dcterms:created>
  <dcterms:modified xsi:type="dcterms:W3CDTF">2022-04-01T08:29:00Z</dcterms:modified>
</cp:coreProperties>
</file>